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41B54" w14:textId="4E3BBE80" w:rsidR="005904F2" w:rsidRDefault="00486DD6" w:rsidP="005904F2">
      <w:pPr>
        <w:pStyle w:val="Rubrik2"/>
        <w:rPr>
          <w:rFonts w:ascii="Times New Roman" w:hAnsi="Times New Roman" w:cs="Times New Roman"/>
          <w:sz w:val="24"/>
          <w:szCs w:val="24"/>
          <w:lang w:val="sv-SE"/>
        </w:rPr>
      </w:pPr>
      <w:r w:rsidRPr="005904F2">
        <w:rPr>
          <w:rFonts w:ascii="Times New Roman" w:hAnsi="Times New Roman" w:cs="Times New Roman"/>
          <w:sz w:val="24"/>
          <w:szCs w:val="24"/>
          <w:lang w:val="sv-SE"/>
        </w:rPr>
        <w:t>Protokoll årsmöte</w:t>
      </w:r>
    </w:p>
    <w:p w14:paraId="2A8B2CC0" w14:textId="476DFC4C" w:rsidR="00654D40" w:rsidRPr="005904F2" w:rsidRDefault="00A701E5" w:rsidP="005904F2">
      <w:pPr>
        <w:pStyle w:val="Rubrik2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Ons </w:t>
      </w:r>
      <w:r w:rsidR="00853F5A">
        <w:rPr>
          <w:rFonts w:ascii="Times New Roman" w:hAnsi="Times New Roman" w:cs="Times New Roman"/>
          <w:sz w:val="24"/>
          <w:szCs w:val="24"/>
          <w:lang w:val="sv-SE"/>
        </w:rPr>
        <w:t>24</w:t>
      </w:r>
      <w:r>
        <w:rPr>
          <w:rFonts w:ascii="Times New Roman" w:hAnsi="Times New Roman" w:cs="Times New Roman"/>
          <w:sz w:val="24"/>
          <w:szCs w:val="24"/>
          <w:lang w:val="sv-SE"/>
        </w:rPr>
        <w:t>/</w:t>
      </w:r>
      <w:r w:rsidR="00853F5A">
        <w:rPr>
          <w:rFonts w:ascii="Times New Roman" w:hAnsi="Times New Roman" w:cs="Times New Roman"/>
          <w:sz w:val="24"/>
          <w:szCs w:val="24"/>
          <w:lang w:val="sv-SE"/>
        </w:rPr>
        <w:t xml:space="preserve">8 2022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853F5A">
        <w:rPr>
          <w:rFonts w:ascii="Times New Roman" w:hAnsi="Times New Roman" w:cs="Times New Roman"/>
          <w:sz w:val="24"/>
          <w:szCs w:val="24"/>
          <w:lang w:val="sv-SE"/>
        </w:rPr>
        <w:t>16</w:t>
      </w:r>
      <w:r>
        <w:rPr>
          <w:rFonts w:ascii="Times New Roman" w:hAnsi="Times New Roman" w:cs="Times New Roman"/>
          <w:sz w:val="24"/>
          <w:szCs w:val="24"/>
          <w:lang w:val="sv-SE"/>
        </w:rPr>
        <w:t>:</w:t>
      </w:r>
      <w:r w:rsidR="00853F5A">
        <w:rPr>
          <w:rFonts w:ascii="Times New Roman" w:hAnsi="Times New Roman" w:cs="Times New Roman"/>
          <w:sz w:val="24"/>
          <w:szCs w:val="24"/>
          <w:lang w:val="sv-SE"/>
        </w:rPr>
        <w:t>15</w:t>
      </w:r>
      <w:r>
        <w:rPr>
          <w:rFonts w:ascii="Times New Roman" w:hAnsi="Times New Roman" w:cs="Times New Roman"/>
          <w:sz w:val="24"/>
          <w:szCs w:val="24"/>
          <w:lang w:val="sv-SE"/>
        </w:rPr>
        <w:t>-17</w:t>
      </w:r>
      <w:r w:rsidR="00486DD6">
        <w:rPr>
          <w:rFonts w:ascii="Times New Roman" w:hAnsi="Times New Roman" w:cs="Times New Roman"/>
          <w:sz w:val="24"/>
          <w:szCs w:val="24"/>
          <w:lang w:val="sv-SE"/>
        </w:rPr>
        <w:t>:</w:t>
      </w:r>
      <w:r w:rsidR="00853F5A">
        <w:rPr>
          <w:rFonts w:ascii="Times New Roman" w:hAnsi="Times New Roman" w:cs="Times New Roman"/>
          <w:sz w:val="24"/>
          <w:szCs w:val="24"/>
          <w:lang w:val="sv-SE"/>
        </w:rPr>
        <w:t>15</w:t>
      </w:r>
      <w:r w:rsidR="00486DD6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="00853F5A">
        <w:rPr>
          <w:rFonts w:ascii="Times New Roman" w:hAnsi="Times New Roman" w:cs="Times New Roman"/>
          <w:sz w:val="24"/>
          <w:szCs w:val="24"/>
          <w:lang w:val="sv-SE"/>
        </w:rPr>
        <w:t>Kistamässan, Stockholm</w:t>
      </w:r>
    </w:p>
    <w:p w14:paraId="7BCB47F2" w14:textId="77777777" w:rsidR="005904F2" w:rsidRDefault="005904F2" w:rsidP="009435B6">
      <w:pPr>
        <w:pStyle w:val="Rubrik2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1A687452" w14:textId="77777777" w:rsidR="006B3661" w:rsidRDefault="006B3661" w:rsidP="009435B6">
      <w:pPr>
        <w:pStyle w:val="Rubrik2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5B7E4975" w14:textId="4A27D27C" w:rsidR="009435B6" w:rsidRPr="00FE11D9" w:rsidRDefault="009435B6" w:rsidP="009435B6">
      <w:pPr>
        <w:pStyle w:val="Rubrik2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FE11D9">
        <w:rPr>
          <w:rFonts w:ascii="Times New Roman" w:hAnsi="Times New Roman" w:cs="Times New Roman"/>
          <w:b/>
          <w:sz w:val="24"/>
          <w:szCs w:val="24"/>
          <w:lang w:val="sv-SE"/>
        </w:rPr>
        <w:t>§ 1 Mötets öppnande</w:t>
      </w:r>
    </w:p>
    <w:p w14:paraId="16D4FFD9" w14:textId="64970969" w:rsidR="009435B6" w:rsidRDefault="009435B6" w:rsidP="009435B6">
      <w:r>
        <w:t xml:space="preserve">Ordförande </w:t>
      </w:r>
      <w:r w:rsidR="00B65CA7">
        <w:t>Hanna Fredholm</w:t>
      </w:r>
      <w:r>
        <w:t xml:space="preserve"> </w:t>
      </w:r>
      <w:r w:rsidRPr="009435B6">
        <w:t>hälsade alla välkomna och förklarade årsmötet öppnat.</w:t>
      </w:r>
    </w:p>
    <w:p w14:paraId="1150EE18" w14:textId="77777777" w:rsidR="00DA1CED" w:rsidRPr="009435B6" w:rsidRDefault="00DA1CED" w:rsidP="009435B6"/>
    <w:p w14:paraId="0467E25B" w14:textId="77777777" w:rsidR="009435B6" w:rsidRPr="00FE11D9" w:rsidRDefault="009435B6" w:rsidP="009435B6">
      <w:pPr>
        <w:pStyle w:val="Rubrik2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FE11D9">
        <w:rPr>
          <w:rFonts w:ascii="Times New Roman" w:hAnsi="Times New Roman" w:cs="Times New Roman"/>
          <w:b/>
          <w:sz w:val="24"/>
          <w:szCs w:val="24"/>
          <w:lang w:val="sv-SE"/>
        </w:rPr>
        <w:t>§ 2 Val av mötesordförande</w:t>
      </w:r>
    </w:p>
    <w:p w14:paraId="20636B37" w14:textId="68CAC63D" w:rsidR="009435B6" w:rsidRDefault="009435B6" w:rsidP="009435B6">
      <w:r w:rsidRPr="009435B6">
        <w:t xml:space="preserve">Årsmötet beslutade att välja </w:t>
      </w:r>
      <w:r w:rsidR="00853F5A">
        <w:t>Hanna Fredholm</w:t>
      </w:r>
      <w:r>
        <w:t xml:space="preserve"> </w:t>
      </w:r>
      <w:r w:rsidRPr="009435B6">
        <w:t>till mötesordförande.</w:t>
      </w:r>
    </w:p>
    <w:p w14:paraId="462402DA" w14:textId="77777777" w:rsidR="00DA1CED" w:rsidRPr="009435B6" w:rsidRDefault="00DA1CED" w:rsidP="009435B6"/>
    <w:p w14:paraId="2114F2A0" w14:textId="77777777" w:rsidR="009435B6" w:rsidRPr="00124D39" w:rsidRDefault="009435B6" w:rsidP="009435B6">
      <w:pPr>
        <w:pStyle w:val="Rubrik2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FE11D9">
        <w:rPr>
          <w:rFonts w:ascii="Times New Roman" w:hAnsi="Times New Roman" w:cs="Times New Roman"/>
          <w:b/>
          <w:sz w:val="24"/>
          <w:szCs w:val="24"/>
          <w:lang w:val="sv-SE"/>
        </w:rPr>
        <w:t>§ 3 Val av mötessekreterare</w:t>
      </w:r>
    </w:p>
    <w:p w14:paraId="3BACAF34" w14:textId="6E8E463A" w:rsidR="009435B6" w:rsidRDefault="009435B6" w:rsidP="009435B6">
      <w:r w:rsidRPr="009435B6">
        <w:t xml:space="preserve">Årsmötet beslutade att välja </w:t>
      </w:r>
      <w:r w:rsidR="00853F5A">
        <w:t>Lotta Wadsten</w:t>
      </w:r>
      <w:r w:rsidRPr="009435B6">
        <w:t xml:space="preserve"> till mötessekreterare.</w:t>
      </w:r>
    </w:p>
    <w:p w14:paraId="63290186" w14:textId="77777777" w:rsidR="00DA1CED" w:rsidRPr="009435B6" w:rsidRDefault="00DA1CED" w:rsidP="009435B6"/>
    <w:p w14:paraId="6ACA37E1" w14:textId="34DC07E8" w:rsidR="009435B6" w:rsidRPr="00FE11D9" w:rsidRDefault="009435B6" w:rsidP="009435B6">
      <w:pPr>
        <w:pStyle w:val="Rubrik2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FE11D9">
        <w:rPr>
          <w:rFonts w:ascii="Times New Roman" w:hAnsi="Times New Roman" w:cs="Times New Roman"/>
          <w:b/>
          <w:sz w:val="24"/>
          <w:szCs w:val="24"/>
          <w:lang w:val="sv-SE"/>
        </w:rPr>
        <w:t>§ 4 Val av justeringsperson</w:t>
      </w:r>
      <w:r w:rsidR="00237734" w:rsidRPr="00FE11D9">
        <w:rPr>
          <w:rFonts w:ascii="Times New Roman" w:hAnsi="Times New Roman" w:cs="Times New Roman"/>
          <w:b/>
          <w:sz w:val="24"/>
          <w:szCs w:val="24"/>
          <w:lang w:val="sv-SE"/>
        </w:rPr>
        <w:t>er</w:t>
      </w:r>
    </w:p>
    <w:p w14:paraId="6ACE9258" w14:textId="70947255" w:rsidR="009435B6" w:rsidRDefault="009435B6" w:rsidP="009435B6">
      <w:r w:rsidRPr="009435B6">
        <w:t xml:space="preserve">Årsmötet beslutade att välja </w:t>
      </w:r>
      <w:r w:rsidR="00853F5A">
        <w:t xml:space="preserve">Paula </w:t>
      </w:r>
      <w:proofErr w:type="spellStart"/>
      <w:r w:rsidR="00853F5A">
        <w:t>Wallmon</w:t>
      </w:r>
      <w:proofErr w:type="spellEnd"/>
      <w:r w:rsidR="009C5F4B">
        <w:t xml:space="preserve"> </w:t>
      </w:r>
      <w:r>
        <w:t xml:space="preserve">och </w:t>
      </w:r>
      <w:r w:rsidR="00F52343">
        <w:t>K</w:t>
      </w:r>
      <w:r w:rsidR="00853F5A">
        <w:t>arolin Isaksson</w:t>
      </w:r>
      <w:r w:rsidRPr="009435B6">
        <w:t xml:space="preserve"> till att justera protokollet.</w:t>
      </w:r>
    </w:p>
    <w:p w14:paraId="3D4251FC" w14:textId="77777777" w:rsidR="00DA1CED" w:rsidRPr="009435B6" w:rsidRDefault="00DA1CED" w:rsidP="009435B6"/>
    <w:p w14:paraId="11D1317C" w14:textId="77777777" w:rsidR="009435B6" w:rsidRPr="00FE11D9" w:rsidRDefault="009435B6" w:rsidP="009435B6">
      <w:pPr>
        <w:pStyle w:val="Rubrik2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FE11D9">
        <w:rPr>
          <w:rFonts w:ascii="Times New Roman" w:hAnsi="Times New Roman" w:cs="Times New Roman"/>
          <w:b/>
          <w:sz w:val="24"/>
          <w:szCs w:val="24"/>
          <w:lang w:val="sv-SE"/>
        </w:rPr>
        <w:t>§ 5 Godkännande av dagordningen</w:t>
      </w:r>
    </w:p>
    <w:p w14:paraId="21640ABC" w14:textId="344FFB40" w:rsidR="009435B6" w:rsidRDefault="009435B6" w:rsidP="009435B6">
      <w:r w:rsidRPr="009435B6">
        <w:t>Årsmötet beslutade att godkänna dagordningen.</w:t>
      </w:r>
    </w:p>
    <w:p w14:paraId="7B66A3C2" w14:textId="77777777" w:rsidR="00DA1CED" w:rsidRPr="009435B6" w:rsidRDefault="00DA1CED" w:rsidP="009435B6"/>
    <w:p w14:paraId="3460A788" w14:textId="3B2883F4" w:rsidR="009435B6" w:rsidRPr="00FE11D9" w:rsidRDefault="009435B6" w:rsidP="009435B6">
      <w:pPr>
        <w:pStyle w:val="Rubrik2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FE11D9">
        <w:rPr>
          <w:rFonts w:ascii="Times New Roman" w:hAnsi="Times New Roman" w:cs="Times New Roman"/>
          <w:b/>
          <w:sz w:val="24"/>
          <w:szCs w:val="24"/>
          <w:lang w:val="sv-SE"/>
        </w:rPr>
        <w:t>§ 6 Årsmötets behöriga utlysande</w:t>
      </w:r>
    </w:p>
    <w:p w14:paraId="7B07EC3C" w14:textId="2BA53DB1" w:rsidR="009435B6" w:rsidRDefault="009435B6" w:rsidP="009435B6">
      <w:r w:rsidRPr="009435B6">
        <w:t>Årsmötet beslutade att anse årsmötet enligt stadgarna behörigen utlyst.</w:t>
      </w:r>
    </w:p>
    <w:p w14:paraId="7D3C7EA5" w14:textId="77777777" w:rsidR="00DA1CED" w:rsidRPr="009435B6" w:rsidRDefault="00DA1CED" w:rsidP="009435B6"/>
    <w:p w14:paraId="79FEC636" w14:textId="17C44698" w:rsidR="009435B6" w:rsidRPr="00FE11D9" w:rsidRDefault="009435B6" w:rsidP="009435B6">
      <w:pPr>
        <w:pStyle w:val="Rubrik2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FE11D9">
        <w:rPr>
          <w:rFonts w:ascii="Times New Roman" w:hAnsi="Times New Roman" w:cs="Times New Roman"/>
          <w:b/>
          <w:sz w:val="24"/>
          <w:szCs w:val="24"/>
          <w:lang w:val="sv-SE"/>
        </w:rPr>
        <w:t>§ 7 Verksamhetsber</w:t>
      </w:r>
      <w:r w:rsidR="00FE11D9" w:rsidRPr="00FE11D9">
        <w:rPr>
          <w:rFonts w:ascii="Times New Roman" w:hAnsi="Times New Roman" w:cs="Times New Roman"/>
          <w:b/>
          <w:sz w:val="24"/>
          <w:szCs w:val="24"/>
          <w:lang w:val="sv-SE"/>
        </w:rPr>
        <w:t>ättelse</w:t>
      </w:r>
    </w:p>
    <w:p w14:paraId="5B6F53DC" w14:textId="038E682D" w:rsidR="00932FBE" w:rsidRDefault="009435B6" w:rsidP="009435B6">
      <w:r w:rsidRPr="009435B6">
        <w:t>Verksamhetsber</w:t>
      </w:r>
      <w:r w:rsidR="00932FBE">
        <w:t xml:space="preserve">ättelse </w:t>
      </w:r>
      <w:r w:rsidR="00FE11D9">
        <w:t xml:space="preserve">för </w:t>
      </w:r>
      <w:r w:rsidR="00932FBE" w:rsidRPr="009435B6">
        <w:t>verksamhetsår</w:t>
      </w:r>
      <w:r w:rsidR="00A701E5">
        <w:t xml:space="preserve">et </w:t>
      </w:r>
      <w:proofErr w:type="gramStart"/>
      <w:r w:rsidR="00853F5A">
        <w:t>2021</w:t>
      </w:r>
      <w:r w:rsidR="00A701E5">
        <w:t>-202</w:t>
      </w:r>
      <w:r w:rsidR="00853F5A">
        <w:t>2</w:t>
      </w:r>
      <w:proofErr w:type="gramEnd"/>
      <w:r w:rsidR="00932FBE" w:rsidRPr="009435B6">
        <w:t xml:space="preserve"> </w:t>
      </w:r>
      <w:r w:rsidR="00FE11D9">
        <w:t xml:space="preserve">presenterades </w:t>
      </w:r>
      <w:r w:rsidR="00932FBE">
        <w:t xml:space="preserve">av </w:t>
      </w:r>
      <w:r w:rsidR="00900675">
        <w:t xml:space="preserve">ordförande </w:t>
      </w:r>
      <w:r w:rsidR="00853F5A">
        <w:t>Hanna Fredholm</w:t>
      </w:r>
      <w:r w:rsidR="00B753C1">
        <w:t xml:space="preserve">. </w:t>
      </w:r>
    </w:p>
    <w:p w14:paraId="2B01C2DF" w14:textId="14D38DDC" w:rsidR="009435B6" w:rsidRDefault="009435B6" w:rsidP="009435B6">
      <w:r w:rsidRPr="009435B6">
        <w:t>Årsmötet beslutade att godkänna verksamhetsberätte</w:t>
      </w:r>
      <w:r w:rsidR="00932FBE">
        <w:t>lse och lägga den</w:t>
      </w:r>
      <w:r w:rsidRPr="009435B6">
        <w:t xml:space="preserve"> till handlingarna.</w:t>
      </w:r>
    </w:p>
    <w:p w14:paraId="12F5E599" w14:textId="77777777" w:rsidR="00DA1CED" w:rsidRPr="009435B6" w:rsidRDefault="00DA1CED" w:rsidP="009435B6"/>
    <w:p w14:paraId="23CF861D" w14:textId="7874DA7A" w:rsidR="000877B4" w:rsidRPr="00FE11D9" w:rsidRDefault="00932FBE" w:rsidP="009435B6">
      <w:pPr>
        <w:pStyle w:val="Rubrik2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FE11D9">
        <w:rPr>
          <w:rFonts w:ascii="Times New Roman" w:hAnsi="Times New Roman" w:cs="Times New Roman"/>
          <w:b/>
          <w:sz w:val="24"/>
          <w:szCs w:val="24"/>
          <w:lang w:val="sv-SE"/>
        </w:rPr>
        <w:t>§ 8</w:t>
      </w:r>
      <w:r w:rsidR="000877B4" w:rsidRPr="00FE11D9">
        <w:rPr>
          <w:rFonts w:ascii="Times New Roman" w:hAnsi="Times New Roman" w:cs="Times New Roman"/>
          <w:b/>
          <w:sz w:val="24"/>
          <w:szCs w:val="24"/>
          <w:lang w:val="sv-SE"/>
        </w:rPr>
        <w:t xml:space="preserve"> Ekonomisk berättelse </w:t>
      </w:r>
    </w:p>
    <w:p w14:paraId="01DDF0A7" w14:textId="3D63D3FC" w:rsidR="00853F5A" w:rsidRPr="00853F5A" w:rsidRDefault="00124D39" w:rsidP="00853F5A">
      <w:r>
        <w:t>Kassör</w:t>
      </w:r>
      <w:r w:rsidR="00A701E5">
        <w:t xml:space="preserve"> </w:t>
      </w:r>
      <w:r>
        <w:t xml:space="preserve">Jenny </w:t>
      </w:r>
      <w:proofErr w:type="spellStart"/>
      <w:r>
        <w:t>Heiman</w:t>
      </w:r>
      <w:proofErr w:type="spellEnd"/>
      <w:r w:rsidR="000877B4">
        <w:t xml:space="preserve"> redo</w:t>
      </w:r>
      <w:r w:rsidR="007325E8">
        <w:t>gjorde för föreningens ekonomi</w:t>
      </w:r>
      <w:r w:rsidR="00A701E5">
        <w:t xml:space="preserve"> </w:t>
      </w:r>
      <w:r w:rsidR="00853F5A">
        <w:t>2021</w:t>
      </w:r>
      <w:r w:rsidR="007325E8">
        <w:t>.</w:t>
      </w:r>
      <w:r w:rsidR="00CD3E77">
        <w:t xml:space="preserve"> Tillgångarna uppgick</w:t>
      </w:r>
      <w:r w:rsidR="00C27CD5">
        <w:t xml:space="preserve"> till ca </w:t>
      </w:r>
      <w:proofErr w:type="gramStart"/>
      <w:r w:rsidR="00853F5A">
        <w:t xml:space="preserve">575  </w:t>
      </w:r>
      <w:r w:rsidR="00EC4717">
        <w:t>tkr.</w:t>
      </w:r>
      <w:proofErr w:type="gramEnd"/>
      <w:r w:rsidR="00853F5A">
        <w:t xml:space="preserve"> Vilket </w:t>
      </w:r>
      <w:r w:rsidR="00C27CD5">
        <w:t>är e</w:t>
      </w:r>
      <w:r w:rsidR="00853F5A">
        <w:t>tt</w:t>
      </w:r>
      <w:r>
        <w:t xml:space="preserve"> </w:t>
      </w:r>
      <w:r w:rsidR="00853F5A">
        <w:t>underskott om 100 tkr</w:t>
      </w:r>
      <w:r w:rsidR="00B65CA7">
        <w:t xml:space="preserve"> jämfört ingången av året</w:t>
      </w:r>
      <w:r w:rsidR="00C27CD5">
        <w:t xml:space="preserve">. </w:t>
      </w:r>
      <w:r w:rsidR="00853F5A" w:rsidRPr="00853F5A">
        <w:t xml:space="preserve">Detta är ett resultat av att ingen ersättning utgått till föreningen för den uteblivna Kirurgveckan 2020 detta räkenskapsår. Stipendier har delats ut till ett belopp av 80 000 kr </w:t>
      </w:r>
      <w:proofErr w:type="gramStart"/>
      <w:r w:rsidR="00853F5A" w:rsidRPr="00853F5A">
        <w:t>( 8</w:t>
      </w:r>
      <w:proofErr w:type="gramEnd"/>
      <w:r w:rsidR="00853F5A" w:rsidRPr="00853F5A">
        <w:t xml:space="preserve"> stipendier á 10 000 kr) under 2021 (jämfört med 15 000 kr föregående år).</w:t>
      </w:r>
    </w:p>
    <w:p w14:paraId="173D4FB0" w14:textId="7E75ECA7" w:rsidR="000877B4" w:rsidRDefault="00932FBE" w:rsidP="000877B4">
      <w:r w:rsidRPr="009435B6">
        <w:t>Årsmötet be</w:t>
      </w:r>
      <w:r>
        <w:t xml:space="preserve">slutade att godkänna ekonomisk </w:t>
      </w:r>
      <w:r w:rsidRPr="009435B6">
        <w:t>berätte</w:t>
      </w:r>
      <w:r>
        <w:t>lse och lägga den</w:t>
      </w:r>
      <w:r w:rsidRPr="009435B6">
        <w:t xml:space="preserve"> till handlingarna.</w:t>
      </w:r>
    </w:p>
    <w:p w14:paraId="0D04CD37" w14:textId="77777777" w:rsidR="00DA1CED" w:rsidRPr="000877B4" w:rsidRDefault="00DA1CED" w:rsidP="000877B4"/>
    <w:p w14:paraId="7D9DA24D" w14:textId="20B62F56" w:rsidR="009435B6" w:rsidRPr="00FE11D9" w:rsidRDefault="00932FBE" w:rsidP="009435B6">
      <w:pPr>
        <w:pStyle w:val="Rubrik2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FE11D9">
        <w:rPr>
          <w:rFonts w:ascii="Times New Roman" w:hAnsi="Times New Roman" w:cs="Times New Roman"/>
          <w:b/>
          <w:sz w:val="24"/>
          <w:szCs w:val="24"/>
          <w:lang w:val="sv-SE"/>
        </w:rPr>
        <w:t>§ 9</w:t>
      </w:r>
      <w:r w:rsidR="009435B6" w:rsidRPr="00FE11D9">
        <w:rPr>
          <w:rFonts w:ascii="Times New Roman" w:hAnsi="Times New Roman" w:cs="Times New Roman"/>
          <w:b/>
          <w:sz w:val="24"/>
          <w:szCs w:val="24"/>
          <w:lang w:val="sv-SE"/>
        </w:rPr>
        <w:t xml:space="preserve"> Revisionsberättelse och fastställande av balansräkning</w:t>
      </w:r>
    </w:p>
    <w:p w14:paraId="23685424" w14:textId="0C4164EA" w:rsidR="009435B6" w:rsidRDefault="009435B6" w:rsidP="009435B6">
      <w:r w:rsidRPr="009435B6">
        <w:t>R</w:t>
      </w:r>
      <w:r>
        <w:t>evisorern</w:t>
      </w:r>
      <w:r w:rsidR="00B753C1">
        <w:t xml:space="preserve">a </w:t>
      </w:r>
      <w:r w:rsidR="00A701E5">
        <w:t xml:space="preserve">Emma </w:t>
      </w:r>
      <w:proofErr w:type="spellStart"/>
      <w:r w:rsidR="00A701E5">
        <w:t>Niméus</w:t>
      </w:r>
      <w:proofErr w:type="spellEnd"/>
      <w:r>
        <w:t xml:space="preserve"> och </w:t>
      </w:r>
      <w:r w:rsidR="00A701E5">
        <w:t>Åsa Wickberg</w:t>
      </w:r>
      <w:r>
        <w:t xml:space="preserve"> presenterade r</w:t>
      </w:r>
      <w:r w:rsidRPr="009435B6">
        <w:t>evisorsberättelse</w:t>
      </w:r>
      <w:r>
        <w:t xml:space="preserve"> och balansräkning</w:t>
      </w:r>
      <w:r w:rsidRPr="009435B6">
        <w:t xml:space="preserve"> för årsmötet.</w:t>
      </w:r>
    </w:p>
    <w:p w14:paraId="43C925BF" w14:textId="77777777" w:rsidR="00DA1CED" w:rsidRPr="009435B6" w:rsidRDefault="00DA1CED" w:rsidP="009435B6"/>
    <w:p w14:paraId="7470BFC4" w14:textId="054F91A7" w:rsidR="009435B6" w:rsidRPr="00FE11D9" w:rsidRDefault="00932FBE" w:rsidP="009435B6">
      <w:pPr>
        <w:pStyle w:val="Rubrik2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FE11D9">
        <w:rPr>
          <w:rFonts w:ascii="Times New Roman" w:hAnsi="Times New Roman" w:cs="Times New Roman"/>
          <w:b/>
          <w:sz w:val="24"/>
          <w:szCs w:val="24"/>
          <w:lang w:val="sv-SE"/>
        </w:rPr>
        <w:t>§ 10</w:t>
      </w:r>
      <w:r w:rsidR="009435B6" w:rsidRPr="00FE11D9">
        <w:rPr>
          <w:rFonts w:ascii="Times New Roman" w:hAnsi="Times New Roman" w:cs="Times New Roman"/>
          <w:b/>
          <w:sz w:val="24"/>
          <w:szCs w:val="24"/>
          <w:lang w:val="sv-SE"/>
        </w:rPr>
        <w:t xml:space="preserve"> Frågan om ansvarsfrihet för avgående styrelse</w:t>
      </w:r>
    </w:p>
    <w:p w14:paraId="2479C87A" w14:textId="16B9E7D5" w:rsidR="009435B6" w:rsidRDefault="009435B6" w:rsidP="009435B6">
      <w:r w:rsidRPr="009435B6">
        <w:t>Årsmötet beslutade att bevilja den avgående styrelsen ansvarsfrihet.</w:t>
      </w:r>
    </w:p>
    <w:p w14:paraId="74FF88E1" w14:textId="77777777" w:rsidR="00DA1CED" w:rsidRPr="009435B6" w:rsidRDefault="00DA1CED" w:rsidP="009435B6"/>
    <w:p w14:paraId="6F0CB6FA" w14:textId="2781A3CA" w:rsidR="009435B6" w:rsidRPr="00FE11D9" w:rsidRDefault="00932FBE" w:rsidP="009435B6">
      <w:pPr>
        <w:pStyle w:val="Rubrik2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FE11D9">
        <w:rPr>
          <w:rFonts w:ascii="Times New Roman" w:hAnsi="Times New Roman" w:cs="Times New Roman"/>
          <w:b/>
          <w:sz w:val="24"/>
          <w:szCs w:val="24"/>
          <w:lang w:val="sv-SE"/>
        </w:rPr>
        <w:t>§ 11</w:t>
      </w:r>
      <w:r w:rsidR="009435B6" w:rsidRPr="00FE11D9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r w:rsidR="00B753C1" w:rsidRPr="00FE11D9">
        <w:rPr>
          <w:rFonts w:ascii="Times New Roman" w:hAnsi="Times New Roman" w:cs="Times New Roman"/>
          <w:b/>
          <w:sz w:val="24"/>
          <w:szCs w:val="24"/>
          <w:lang w:val="sv-SE"/>
        </w:rPr>
        <w:t>Fastställande av årsavgift</w:t>
      </w:r>
    </w:p>
    <w:p w14:paraId="534CA834" w14:textId="0A3309EA" w:rsidR="009435B6" w:rsidRDefault="00B753C1" w:rsidP="009435B6">
      <w:r>
        <w:t xml:space="preserve">Styrelsens förslag att </w:t>
      </w:r>
      <w:r w:rsidR="00A701E5">
        <w:t>bibehålla årsavgiften till</w:t>
      </w:r>
      <w:r>
        <w:t xml:space="preserve"> 200 kr bifö</w:t>
      </w:r>
      <w:r w:rsidR="00975FF4">
        <w:t>lls av mötet</w:t>
      </w:r>
      <w:r>
        <w:t>.</w:t>
      </w:r>
    </w:p>
    <w:p w14:paraId="63101851" w14:textId="77777777" w:rsidR="00DA1CED" w:rsidRPr="009435B6" w:rsidRDefault="00DA1CED" w:rsidP="009435B6"/>
    <w:p w14:paraId="3EDDC23C" w14:textId="33D50CFE" w:rsidR="009435B6" w:rsidRPr="00FE11D9" w:rsidRDefault="00932FBE" w:rsidP="009435B6">
      <w:pPr>
        <w:pStyle w:val="Rubrik2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FE11D9">
        <w:rPr>
          <w:rFonts w:ascii="Times New Roman" w:hAnsi="Times New Roman" w:cs="Times New Roman"/>
          <w:b/>
          <w:sz w:val="24"/>
          <w:szCs w:val="24"/>
          <w:lang w:val="sv-SE"/>
        </w:rPr>
        <w:t>§ 12</w:t>
      </w:r>
      <w:r w:rsidR="00486DD6" w:rsidRPr="00FE11D9">
        <w:rPr>
          <w:rFonts w:ascii="Times New Roman" w:hAnsi="Times New Roman" w:cs="Times New Roman"/>
          <w:b/>
          <w:sz w:val="24"/>
          <w:szCs w:val="24"/>
          <w:lang w:val="sv-SE"/>
        </w:rPr>
        <w:t xml:space="preserve"> Val av</w:t>
      </w:r>
      <w:r w:rsidR="00D864DA" w:rsidRPr="00FE11D9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r w:rsidR="000877B4" w:rsidRPr="00FE11D9">
        <w:rPr>
          <w:rFonts w:ascii="Times New Roman" w:hAnsi="Times New Roman" w:cs="Times New Roman"/>
          <w:b/>
          <w:sz w:val="24"/>
          <w:szCs w:val="24"/>
          <w:lang w:val="sv-SE"/>
        </w:rPr>
        <w:t>styrelse</w:t>
      </w:r>
    </w:p>
    <w:p w14:paraId="5273D971" w14:textId="3DF2EF6B" w:rsidR="00E65B40" w:rsidRDefault="009435B6" w:rsidP="00975FF4">
      <w:r w:rsidRPr="009435B6">
        <w:t xml:space="preserve">Valberedningen </w:t>
      </w:r>
      <w:r w:rsidR="00D864DA">
        <w:t>föreslog</w:t>
      </w:r>
      <w:r w:rsidRPr="009435B6">
        <w:t xml:space="preserve"> </w:t>
      </w:r>
      <w:r w:rsidR="00853F5A">
        <w:t xml:space="preserve">att Eva </w:t>
      </w:r>
      <w:proofErr w:type="spellStart"/>
      <w:r w:rsidR="00853F5A">
        <w:t>Vikhe</w:t>
      </w:r>
      <w:proofErr w:type="spellEnd"/>
      <w:r w:rsidR="00853F5A">
        <w:t xml:space="preserve"> Patil omväljs till ledamot (2 år).</w:t>
      </w:r>
    </w:p>
    <w:p w14:paraId="3E667196" w14:textId="77777777" w:rsidR="00DA1CED" w:rsidRDefault="00A95DBA" w:rsidP="00975FF4">
      <w:r w:rsidRPr="009435B6">
        <w:t xml:space="preserve">Årsmötet </w:t>
      </w:r>
      <w:r w:rsidR="00124D39">
        <w:t>röstade ja till ovan förslag</w:t>
      </w:r>
      <w:r w:rsidR="00124D39" w:rsidRPr="009435B6">
        <w:t>.</w:t>
      </w:r>
    </w:p>
    <w:p w14:paraId="71506E8D" w14:textId="7B81D21C" w:rsidR="00A95DBA" w:rsidRDefault="00124D39" w:rsidP="00975FF4">
      <w:r>
        <w:t xml:space="preserve"> </w:t>
      </w:r>
    </w:p>
    <w:p w14:paraId="2C9910FA" w14:textId="1010064C" w:rsidR="009435B6" w:rsidRPr="00FE11D9" w:rsidRDefault="00E65B40" w:rsidP="009435B6">
      <w:pPr>
        <w:pStyle w:val="Rubrik2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FE11D9">
        <w:rPr>
          <w:rFonts w:ascii="Times New Roman" w:hAnsi="Times New Roman" w:cs="Times New Roman"/>
          <w:b/>
          <w:sz w:val="24"/>
          <w:szCs w:val="24"/>
          <w:lang w:val="sv-SE"/>
        </w:rPr>
        <w:t>§ 13</w:t>
      </w:r>
      <w:r w:rsidR="009435B6" w:rsidRPr="00FE11D9">
        <w:rPr>
          <w:rFonts w:ascii="Times New Roman" w:hAnsi="Times New Roman" w:cs="Times New Roman"/>
          <w:b/>
          <w:sz w:val="24"/>
          <w:szCs w:val="24"/>
          <w:lang w:val="sv-SE"/>
        </w:rPr>
        <w:t xml:space="preserve"> Val av revisor</w:t>
      </w:r>
      <w:r w:rsidR="00486DD6" w:rsidRPr="00FE11D9">
        <w:rPr>
          <w:rFonts w:ascii="Times New Roman" w:hAnsi="Times New Roman" w:cs="Times New Roman"/>
          <w:b/>
          <w:sz w:val="24"/>
          <w:szCs w:val="24"/>
          <w:lang w:val="sv-SE"/>
        </w:rPr>
        <w:t>er</w:t>
      </w:r>
    </w:p>
    <w:p w14:paraId="072D223D" w14:textId="3F1019F0" w:rsidR="009435B6" w:rsidRPr="009435B6" w:rsidRDefault="009435B6" w:rsidP="009435B6">
      <w:r w:rsidRPr="009435B6">
        <w:t>Valbere</w:t>
      </w:r>
      <w:r w:rsidR="00486DD6">
        <w:t xml:space="preserve">dningen föreslog Emma </w:t>
      </w:r>
      <w:proofErr w:type="spellStart"/>
      <w:r w:rsidR="00486DD6">
        <w:t>Niméus</w:t>
      </w:r>
      <w:proofErr w:type="spellEnd"/>
      <w:r w:rsidR="00486DD6">
        <w:t xml:space="preserve"> och Åsa Wickberg till revisorer. </w:t>
      </w:r>
    </w:p>
    <w:p w14:paraId="69872DDA" w14:textId="7B20533E" w:rsidR="009435B6" w:rsidRDefault="009435B6" w:rsidP="009435B6">
      <w:r w:rsidRPr="009435B6">
        <w:t xml:space="preserve">Årsmötet beslutade </w:t>
      </w:r>
      <w:r w:rsidR="00975FF4">
        <w:t>att omvälja</w:t>
      </w:r>
      <w:r w:rsidRPr="009435B6">
        <w:t xml:space="preserve"> </w:t>
      </w:r>
      <w:r w:rsidR="00486DD6">
        <w:t xml:space="preserve">Emma </w:t>
      </w:r>
      <w:proofErr w:type="spellStart"/>
      <w:r w:rsidR="00486DD6">
        <w:t>Niméus</w:t>
      </w:r>
      <w:proofErr w:type="spellEnd"/>
      <w:r w:rsidR="00486DD6">
        <w:t xml:space="preserve"> och Åsa Wickberg till </w:t>
      </w:r>
      <w:r w:rsidRPr="009435B6">
        <w:t>revisor</w:t>
      </w:r>
      <w:r w:rsidR="00486DD6">
        <w:t>er</w:t>
      </w:r>
      <w:r w:rsidRPr="009435B6">
        <w:t>.</w:t>
      </w:r>
    </w:p>
    <w:p w14:paraId="222663DE" w14:textId="77777777" w:rsidR="00DA1CED" w:rsidRPr="009435B6" w:rsidRDefault="00DA1CED" w:rsidP="009435B6"/>
    <w:p w14:paraId="01F6E26C" w14:textId="745F2A94" w:rsidR="009435B6" w:rsidRPr="00FE11D9" w:rsidRDefault="00E65B40" w:rsidP="009435B6">
      <w:pPr>
        <w:pStyle w:val="Rubrik2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FE11D9">
        <w:rPr>
          <w:rFonts w:ascii="Times New Roman" w:hAnsi="Times New Roman" w:cs="Times New Roman"/>
          <w:b/>
          <w:sz w:val="24"/>
          <w:szCs w:val="24"/>
          <w:lang w:val="sv-SE"/>
        </w:rPr>
        <w:t>§ 14</w:t>
      </w:r>
      <w:r w:rsidR="009435B6" w:rsidRPr="00FE11D9">
        <w:rPr>
          <w:rFonts w:ascii="Times New Roman" w:hAnsi="Times New Roman" w:cs="Times New Roman"/>
          <w:b/>
          <w:sz w:val="24"/>
          <w:szCs w:val="24"/>
          <w:lang w:val="sv-SE"/>
        </w:rPr>
        <w:t xml:space="preserve"> Val av valberedning</w:t>
      </w:r>
    </w:p>
    <w:p w14:paraId="7758F956" w14:textId="3CDD6729" w:rsidR="009435B6" w:rsidRPr="009435B6" w:rsidRDefault="00527656" w:rsidP="009435B6">
      <w:r>
        <w:t xml:space="preserve">Mötet föreslog att </w:t>
      </w:r>
      <w:r w:rsidR="009435B6" w:rsidRPr="009435B6">
        <w:t>valberedning</w:t>
      </w:r>
      <w:r w:rsidR="00124D39">
        <w:t>en</w:t>
      </w:r>
      <w:r w:rsidR="009435B6" w:rsidRPr="009435B6">
        <w:t xml:space="preserve"> </w:t>
      </w:r>
      <w:r>
        <w:t>består av</w:t>
      </w:r>
      <w:r w:rsidR="00853F5A">
        <w:t xml:space="preserve"> </w:t>
      </w:r>
      <w:r>
        <w:t>Fredrik Wärnberg</w:t>
      </w:r>
      <w:r w:rsidR="00853F5A">
        <w:t>, Lisa Rydén och Anna-Karin Falck</w:t>
      </w:r>
      <w:r>
        <w:t>.</w:t>
      </w:r>
    </w:p>
    <w:p w14:paraId="5E086EF6" w14:textId="407E7599" w:rsidR="005904F2" w:rsidRDefault="009435B6" w:rsidP="006B3661">
      <w:r w:rsidRPr="009435B6">
        <w:t xml:space="preserve">Årsmötet beslutade att </w:t>
      </w:r>
      <w:r w:rsidR="004C0C0F">
        <w:t>om</w:t>
      </w:r>
      <w:r w:rsidRPr="009435B6">
        <w:t xml:space="preserve">välja </w:t>
      </w:r>
      <w:r w:rsidR="00853F5A">
        <w:t>Fredrik Wärnberg</w:t>
      </w:r>
      <w:r w:rsidR="006B3661">
        <w:t xml:space="preserve"> (sammankallande)</w:t>
      </w:r>
      <w:r w:rsidR="00B65CA7">
        <w:t xml:space="preserve"> och</w:t>
      </w:r>
      <w:r w:rsidR="000877B4">
        <w:t xml:space="preserve"> </w:t>
      </w:r>
      <w:r w:rsidR="00853F5A">
        <w:t>Lisa Rydén</w:t>
      </w:r>
      <w:r w:rsidR="00B65CA7">
        <w:t xml:space="preserve">, samt att välja in </w:t>
      </w:r>
      <w:r w:rsidR="00853F5A">
        <w:t>Anna-Karin Falck</w:t>
      </w:r>
      <w:r w:rsidR="000877B4" w:rsidRPr="009435B6">
        <w:t xml:space="preserve"> </w:t>
      </w:r>
      <w:r w:rsidRPr="009435B6">
        <w:t>att ingå i valberedningen.</w:t>
      </w:r>
    </w:p>
    <w:p w14:paraId="12AF46AD" w14:textId="1B79F873" w:rsidR="00B65CA7" w:rsidRPr="00B65CA7" w:rsidRDefault="00B65CA7" w:rsidP="00B65CA7">
      <w:pPr>
        <w:rPr>
          <w:rStyle w:val="Rubrik2Char"/>
          <w:rFonts w:ascii="Times New Roman" w:hAnsi="Times New Roman" w:cs="Times New Roman"/>
          <w:b/>
          <w:sz w:val="24"/>
          <w:szCs w:val="24"/>
          <w:lang w:val="sv-SE"/>
        </w:rPr>
      </w:pPr>
      <w:r w:rsidRPr="00FE11D9">
        <w:rPr>
          <w:b/>
          <w:sz w:val="24"/>
          <w:szCs w:val="24"/>
        </w:rPr>
        <w:lastRenderedPageBreak/>
        <w:t>§ 1</w:t>
      </w:r>
      <w:r>
        <w:rPr>
          <w:b/>
          <w:sz w:val="24"/>
          <w:szCs w:val="24"/>
        </w:rPr>
        <w:t>5</w:t>
      </w:r>
      <w:r w:rsidRPr="00FE11D9">
        <w:rPr>
          <w:b/>
          <w:sz w:val="24"/>
          <w:szCs w:val="24"/>
        </w:rPr>
        <w:t xml:space="preserve"> </w:t>
      </w:r>
      <w:r w:rsidRPr="00B65CA7">
        <w:rPr>
          <w:rStyle w:val="Rubrik2Char"/>
          <w:rFonts w:ascii="Times New Roman" w:hAnsi="Times New Roman" w:cs="Times New Roman"/>
          <w:b/>
          <w:sz w:val="24"/>
          <w:szCs w:val="24"/>
          <w:lang w:val="sv-SE"/>
        </w:rPr>
        <w:t>Utnämning av hedersmedlemmar</w:t>
      </w:r>
    </w:p>
    <w:p w14:paraId="635688DE" w14:textId="35D1F651" w:rsidR="00B65CA7" w:rsidRDefault="00B65CA7" w:rsidP="00B65CA7">
      <w:r>
        <w:t xml:space="preserve">Hanna Fredholm presenterade utnämnda hedersmedlemmar som var och en kommer att få ett personligt diplom för att de gjort betydande insatser för föreningen: Göran Liljegren, Lars-Gunnar Arnesson, Anita Ringberg, Stefan </w:t>
      </w:r>
      <w:proofErr w:type="spellStart"/>
      <w:r>
        <w:t>Emdin</w:t>
      </w:r>
      <w:proofErr w:type="spellEnd"/>
      <w:r>
        <w:t>, Susanne Plate och Lars Holmberg.</w:t>
      </w:r>
    </w:p>
    <w:p w14:paraId="52E363E1" w14:textId="77777777" w:rsidR="00DA1CED" w:rsidRPr="00B65CA7" w:rsidRDefault="00DA1CED" w:rsidP="00B65CA7"/>
    <w:p w14:paraId="6329FAA4" w14:textId="3EAFFD72" w:rsidR="00C17DCC" w:rsidRPr="00FE11D9" w:rsidRDefault="00782068" w:rsidP="00C17DCC">
      <w:pPr>
        <w:pStyle w:val="Rubrik2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§ 1</w:t>
      </w:r>
      <w:r w:rsidR="00B65CA7">
        <w:rPr>
          <w:rFonts w:ascii="Times New Roman" w:hAnsi="Times New Roman" w:cs="Times New Roman"/>
          <w:b/>
          <w:sz w:val="24"/>
          <w:szCs w:val="24"/>
          <w:lang w:val="sv-SE"/>
        </w:rPr>
        <w:t>6</w:t>
      </w:r>
      <w:r w:rsidR="004D5964" w:rsidRPr="00FE11D9">
        <w:rPr>
          <w:rFonts w:ascii="Times New Roman" w:hAnsi="Times New Roman" w:cs="Times New Roman"/>
          <w:b/>
          <w:sz w:val="24"/>
          <w:szCs w:val="24"/>
          <w:lang w:val="sv-SE"/>
        </w:rPr>
        <w:t xml:space="preserve"> Nya medlemmar</w:t>
      </w:r>
    </w:p>
    <w:p w14:paraId="646731D6" w14:textId="78183013" w:rsidR="00853F5A" w:rsidRPr="00853F5A" w:rsidRDefault="00853F5A" w:rsidP="00B65CA7">
      <w:r>
        <w:t>Hanna Fredholm</w:t>
      </w:r>
      <w:r w:rsidR="004D5964">
        <w:t xml:space="preserve"> </w:t>
      </w:r>
      <w:r w:rsidR="00273517">
        <w:t>presenterade verksamhetsårets nya medlemmar</w:t>
      </w:r>
      <w:r w:rsidR="009E5246">
        <w:t xml:space="preserve">: </w:t>
      </w:r>
      <w:r w:rsidRPr="00853F5A">
        <w:t xml:space="preserve">Julia </w:t>
      </w:r>
      <w:proofErr w:type="spellStart"/>
      <w:r w:rsidRPr="00853F5A">
        <w:t>Ellbrant</w:t>
      </w:r>
      <w:proofErr w:type="spellEnd"/>
      <w:r w:rsidRPr="00853F5A">
        <w:t>, SUS Malmö</w:t>
      </w:r>
      <w:r w:rsidR="00B65CA7">
        <w:t xml:space="preserve">, </w:t>
      </w:r>
      <w:r w:rsidRPr="00853F5A">
        <w:t xml:space="preserve">Kamilla </w:t>
      </w:r>
      <w:proofErr w:type="spellStart"/>
      <w:r w:rsidRPr="00853F5A">
        <w:t>Valldor</w:t>
      </w:r>
      <w:proofErr w:type="spellEnd"/>
      <w:r w:rsidRPr="00853F5A">
        <w:t xml:space="preserve">, </w:t>
      </w:r>
      <w:proofErr w:type="spellStart"/>
      <w:r w:rsidRPr="00853F5A">
        <w:t>St</w:t>
      </w:r>
      <w:proofErr w:type="spellEnd"/>
      <w:r w:rsidRPr="00853F5A">
        <w:t xml:space="preserve"> Görans </w:t>
      </w:r>
      <w:proofErr w:type="spellStart"/>
      <w:r w:rsidRPr="00853F5A">
        <w:t>sjh</w:t>
      </w:r>
      <w:proofErr w:type="spellEnd"/>
      <w:r w:rsidR="00B65CA7">
        <w:t xml:space="preserve">, </w:t>
      </w:r>
      <w:r w:rsidRPr="00853F5A">
        <w:t xml:space="preserve">Andrejs </w:t>
      </w:r>
      <w:proofErr w:type="spellStart"/>
      <w:r w:rsidRPr="00853F5A">
        <w:t>Policja</w:t>
      </w:r>
      <w:proofErr w:type="spellEnd"/>
      <w:r w:rsidRPr="00853F5A">
        <w:t>, Länssjukhuset Ryhov</w:t>
      </w:r>
      <w:r w:rsidR="00B65CA7">
        <w:t xml:space="preserve">, </w:t>
      </w:r>
      <w:r w:rsidRPr="00853F5A">
        <w:t xml:space="preserve">Janusz </w:t>
      </w:r>
      <w:proofErr w:type="spellStart"/>
      <w:r w:rsidRPr="00853F5A">
        <w:t>Ratajczak</w:t>
      </w:r>
      <w:proofErr w:type="spellEnd"/>
      <w:r w:rsidRPr="00853F5A">
        <w:t>, Södra Älvsborgs sjukhus</w:t>
      </w:r>
      <w:r w:rsidR="00B65CA7">
        <w:t xml:space="preserve">, </w:t>
      </w:r>
      <w:r w:rsidRPr="00853F5A">
        <w:t>Ebba Lindqvist, Södersjukhuset</w:t>
      </w:r>
      <w:r w:rsidR="00B65CA7">
        <w:t xml:space="preserve">, </w:t>
      </w:r>
      <w:r w:rsidRPr="00853F5A">
        <w:t>Catarina Öhrn, Universitetssjukhuset i Linköping</w:t>
      </w:r>
      <w:r w:rsidR="00B65CA7">
        <w:t xml:space="preserve">, </w:t>
      </w:r>
      <w:r w:rsidRPr="00853F5A">
        <w:t>Anna Lindegren, Södersjukhuset</w:t>
      </w:r>
      <w:r w:rsidR="00B65CA7">
        <w:t xml:space="preserve">, </w:t>
      </w:r>
      <w:r w:rsidRPr="00853F5A">
        <w:t xml:space="preserve">Helene </w:t>
      </w:r>
      <w:proofErr w:type="spellStart"/>
      <w:r w:rsidRPr="00853F5A">
        <w:t>Poli</w:t>
      </w:r>
      <w:proofErr w:type="spellEnd"/>
      <w:r w:rsidRPr="00853F5A">
        <w:t>, Södersjukhuset</w:t>
      </w:r>
      <w:r w:rsidR="00B65CA7">
        <w:t xml:space="preserve">, </w:t>
      </w:r>
      <w:r w:rsidRPr="00853F5A">
        <w:t>Erica Axenborg Nilsson, Varberg</w:t>
      </w:r>
      <w:r w:rsidR="00B65CA7">
        <w:t xml:space="preserve">, </w:t>
      </w:r>
      <w:r w:rsidRPr="00853F5A">
        <w:t>Kristin Larsson, Karlstad</w:t>
      </w:r>
      <w:r w:rsidR="00B65CA7">
        <w:t xml:space="preserve">, </w:t>
      </w:r>
      <w:r w:rsidRPr="00853F5A">
        <w:t xml:space="preserve">Christine </w:t>
      </w:r>
      <w:proofErr w:type="spellStart"/>
      <w:r w:rsidRPr="00853F5A">
        <w:t>Obondo</w:t>
      </w:r>
      <w:proofErr w:type="spellEnd"/>
      <w:r w:rsidRPr="00853F5A">
        <w:t>, Södersjukhuset</w:t>
      </w:r>
      <w:r w:rsidR="00B65CA7">
        <w:t xml:space="preserve">, </w:t>
      </w:r>
      <w:r w:rsidRPr="00853F5A">
        <w:t>Rebecca Paul, Falu lasarett</w:t>
      </w:r>
    </w:p>
    <w:p w14:paraId="7F19775F" w14:textId="787BA280" w:rsidR="00C27CD5" w:rsidRPr="00C27CD5" w:rsidRDefault="00C27CD5" w:rsidP="00C27CD5">
      <w:r w:rsidRPr="00C27CD5">
        <w:t xml:space="preserve"> </w:t>
      </w:r>
    </w:p>
    <w:p w14:paraId="5C814303" w14:textId="4D58FEF4" w:rsidR="00C17DCC" w:rsidRPr="00FE11D9" w:rsidRDefault="00782068" w:rsidP="00C17DCC">
      <w:pPr>
        <w:pStyle w:val="Rubrik2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§ 1</w:t>
      </w:r>
      <w:r w:rsidR="00B65CA7">
        <w:rPr>
          <w:rFonts w:ascii="Times New Roman" w:hAnsi="Times New Roman" w:cs="Times New Roman"/>
          <w:b/>
          <w:sz w:val="24"/>
          <w:szCs w:val="24"/>
          <w:lang w:val="sv-SE"/>
        </w:rPr>
        <w:t>7</w:t>
      </w:r>
      <w:r w:rsidR="00237734" w:rsidRPr="00FE11D9">
        <w:rPr>
          <w:rFonts w:ascii="Times New Roman" w:hAnsi="Times New Roman" w:cs="Times New Roman"/>
          <w:b/>
          <w:sz w:val="24"/>
          <w:szCs w:val="24"/>
          <w:lang w:val="sv-SE"/>
        </w:rPr>
        <w:t xml:space="preserve"> Hemsidan</w:t>
      </w:r>
    </w:p>
    <w:p w14:paraId="7C8D1FAD" w14:textId="3A15FAB1" w:rsidR="00273517" w:rsidRDefault="000C74BC" w:rsidP="00273517">
      <w:r>
        <w:t xml:space="preserve">Jenny </w:t>
      </w:r>
      <w:proofErr w:type="spellStart"/>
      <w:r>
        <w:t>Heiman</w:t>
      </w:r>
      <w:proofErr w:type="spellEnd"/>
      <w:r>
        <w:t xml:space="preserve">, </w:t>
      </w:r>
      <w:proofErr w:type="spellStart"/>
      <w:r>
        <w:t>h</w:t>
      </w:r>
      <w:r w:rsidR="00221E49">
        <w:t>emsideansv</w:t>
      </w:r>
      <w:r w:rsidR="00BC6168">
        <w:t>arig</w:t>
      </w:r>
      <w:proofErr w:type="spellEnd"/>
      <w:r w:rsidR="00221E49">
        <w:t xml:space="preserve"> </w:t>
      </w:r>
      <w:r w:rsidR="00273517">
        <w:t>visade hemsidan som är fungerande och uppdaterad.</w:t>
      </w:r>
    </w:p>
    <w:p w14:paraId="783F2B3E" w14:textId="77777777" w:rsidR="00DA1CED" w:rsidRPr="00273517" w:rsidRDefault="00DA1CED" w:rsidP="00273517"/>
    <w:p w14:paraId="65F4B755" w14:textId="402BF33A" w:rsidR="00C17DCC" w:rsidRPr="00FE11D9" w:rsidRDefault="00782068" w:rsidP="00C17DCC">
      <w:pPr>
        <w:pStyle w:val="Rubrik2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§ 1</w:t>
      </w:r>
      <w:r w:rsidR="00B65CA7">
        <w:rPr>
          <w:rFonts w:ascii="Times New Roman" w:hAnsi="Times New Roman" w:cs="Times New Roman"/>
          <w:b/>
          <w:sz w:val="24"/>
          <w:szCs w:val="24"/>
          <w:lang w:val="sv-SE"/>
        </w:rPr>
        <w:t>8</w:t>
      </w:r>
      <w:r w:rsidR="00BC2AAB" w:rsidRPr="00FE11D9">
        <w:rPr>
          <w:rFonts w:ascii="Times New Roman" w:hAnsi="Times New Roman" w:cs="Times New Roman"/>
          <w:b/>
          <w:sz w:val="24"/>
          <w:szCs w:val="24"/>
          <w:lang w:val="sv-SE"/>
        </w:rPr>
        <w:t xml:space="preserve"> Stipendier</w:t>
      </w:r>
    </w:p>
    <w:p w14:paraId="76472095" w14:textId="63057159" w:rsidR="00853F5A" w:rsidRDefault="000C74BC" w:rsidP="00B65CA7">
      <w:r>
        <w:t xml:space="preserve">Eva </w:t>
      </w:r>
      <w:proofErr w:type="spellStart"/>
      <w:r>
        <w:t>Vikhe</w:t>
      </w:r>
      <w:proofErr w:type="spellEnd"/>
      <w:r>
        <w:t xml:space="preserve"> Patil, s</w:t>
      </w:r>
      <w:r w:rsidR="00221E49">
        <w:t xml:space="preserve">tipendieansvarig redogjorde. </w:t>
      </w:r>
      <w:r w:rsidR="00BC6168">
        <w:t xml:space="preserve">Påminnelse </w:t>
      </w:r>
      <w:r w:rsidR="00BC2AAB" w:rsidRPr="00BC2AAB">
        <w:t xml:space="preserve">om </w:t>
      </w:r>
      <w:r w:rsidR="00BC6168">
        <w:t xml:space="preserve">de beslutade </w:t>
      </w:r>
      <w:r w:rsidR="00BC2AAB" w:rsidRPr="00BC2AAB">
        <w:t>standardiserade stipendienivåer</w:t>
      </w:r>
      <w:r w:rsidR="00BC6168">
        <w:t>na</w:t>
      </w:r>
      <w:r w:rsidR="00BC2AAB" w:rsidRPr="00BC2AAB">
        <w:t>;</w:t>
      </w:r>
      <w:r w:rsidR="00BC2AAB">
        <w:t xml:space="preserve"> nationellt möte; 5</w:t>
      </w:r>
      <w:r w:rsidR="00BC2AAB" w:rsidRPr="00BC2AAB">
        <w:t xml:space="preserve"> </w:t>
      </w:r>
      <w:r w:rsidR="00BC2AAB">
        <w:t>t</w:t>
      </w:r>
      <w:r w:rsidR="00BC2AAB" w:rsidRPr="00BC2AAB">
        <w:t>kr</w:t>
      </w:r>
      <w:r w:rsidR="00BC2AAB">
        <w:t xml:space="preserve">, europeiskt möte; 10 tkr och </w:t>
      </w:r>
      <w:r w:rsidR="00BC2AAB" w:rsidRPr="00BC2AAB">
        <w:t>uto</w:t>
      </w:r>
      <w:r w:rsidR="00BC2AAB">
        <w:t>meuropeiskt möte; 15 t</w:t>
      </w:r>
      <w:r w:rsidR="00BC2AAB" w:rsidRPr="00BC2AAB">
        <w:t>kr</w:t>
      </w:r>
      <w:r w:rsidR="00762C0D">
        <w:t>. B</w:t>
      </w:r>
      <w:r w:rsidR="00BC2AAB">
        <w:t xml:space="preserve">lankett för stipendieansökan finns på hemsidan. </w:t>
      </w:r>
      <w:r w:rsidR="00853F5A" w:rsidRPr="00853F5A">
        <w:rPr>
          <w:b/>
          <w:bCs/>
        </w:rPr>
        <w:t xml:space="preserve">Ira </w:t>
      </w:r>
      <w:proofErr w:type="spellStart"/>
      <w:r w:rsidR="00853F5A" w:rsidRPr="00853F5A">
        <w:rPr>
          <w:b/>
          <w:bCs/>
        </w:rPr>
        <w:t>Oikonomou</w:t>
      </w:r>
      <w:proofErr w:type="spellEnd"/>
      <w:r w:rsidR="00853F5A">
        <w:rPr>
          <w:b/>
          <w:bCs/>
        </w:rPr>
        <w:t xml:space="preserve"> </w:t>
      </w:r>
      <w:r w:rsidR="00853F5A" w:rsidRPr="00B65CA7">
        <w:t>har tilldelats stipendium</w:t>
      </w:r>
      <w:r w:rsidR="00853F5A" w:rsidRPr="00853F5A">
        <w:rPr>
          <w:b/>
          <w:bCs/>
        </w:rPr>
        <w:t xml:space="preserve"> </w:t>
      </w:r>
      <w:r w:rsidR="00853F5A" w:rsidRPr="00853F5A">
        <w:t>för kurs i bröstultraljud</w:t>
      </w:r>
      <w:r w:rsidR="00853F5A">
        <w:t xml:space="preserve"> och </w:t>
      </w:r>
      <w:r w:rsidR="00853F5A" w:rsidRPr="00853F5A">
        <w:rPr>
          <w:b/>
          <w:bCs/>
        </w:rPr>
        <w:t xml:space="preserve">Kim </w:t>
      </w:r>
      <w:proofErr w:type="spellStart"/>
      <w:r w:rsidR="00853F5A" w:rsidRPr="00853F5A">
        <w:rPr>
          <w:b/>
          <w:bCs/>
        </w:rPr>
        <w:t>Gulis</w:t>
      </w:r>
      <w:proofErr w:type="spellEnd"/>
      <w:r w:rsidR="00853F5A" w:rsidRPr="00853F5A">
        <w:rPr>
          <w:b/>
          <w:bCs/>
        </w:rPr>
        <w:t xml:space="preserve"> </w:t>
      </w:r>
      <w:r w:rsidR="00853F5A" w:rsidRPr="00853F5A">
        <w:t xml:space="preserve">för </w:t>
      </w:r>
      <w:proofErr w:type="spellStart"/>
      <w:r w:rsidR="00853F5A" w:rsidRPr="00853F5A">
        <w:t>UEMS</w:t>
      </w:r>
      <w:proofErr w:type="spellEnd"/>
      <w:r w:rsidR="00853F5A" w:rsidRPr="00853F5A">
        <w:t xml:space="preserve"> ackreditering</w:t>
      </w:r>
      <w:r w:rsidR="00DA1CED">
        <w:t>.</w:t>
      </w:r>
    </w:p>
    <w:p w14:paraId="62DA4363" w14:textId="77777777" w:rsidR="00853F5A" w:rsidRPr="00853F5A" w:rsidRDefault="00853F5A" w:rsidP="00B65CA7"/>
    <w:p w14:paraId="782A31A2" w14:textId="2D32895A" w:rsidR="00C17DCC" w:rsidRPr="00FE11D9" w:rsidRDefault="00782068" w:rsidP="00853F5A">
      <w:pPr>
        <w:pStyle w:val="Rubrik2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§ </w:t>
      </w:r>
      <w:r w:rsidR="00B65CA7">
        <w:rPr>
          <w:rFonts w:ascii="Times New Roman" w:hAnsi="Times New Roman" w:cs="Times New Roman"/>
          <w:b/>
          <w:sz w:val="24"/>
          <w:szCs w:val="24"/>
          <w:lang w:val="sv-SE"/>
        </w:rPr>
        <w:t>19</w:t>
      </w:r>
      <w:r w:rsidR="00C17DCC" w:rsidRPr="00FE11D9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r w:rsidR="00221E49" w:rsidRPr="00FE11D9">
        <w:rPr>
          <w:rFonts w:ascii="Times New Roman" w:hAnsi="Times New Roman" w:cs="Times New Roman"/>
          <w:b/>
          <w:sz w:val="24"/>
          <w:szCs w:val="24"/>
          <w:lang w:val="sv-SE"/>
        </w:rPr>
        <w:t>Utbildning</w:t>
      </w:r>
    </w:p>
    <w:p w14:paraId="53006558" w14:textId="77777777" w:rsidR="00DA1CED" w:rsidRDefault="000C74BC" w:rsidP="00221E49">
      <w:r>
        <w:t xml:space="preserve">Eva </w:t>
      </w:r>
      <w:proofErr w:type="spellStart"/>
      <w:r>
        <w:t>Vikhe</w:t>
      </w:r>
      <w:proofErr w:type="spellEnd"/>
      <w:r>
        <w:t xml:space="preserve"> Patil, u</w:t>
      </w:r>
      <w:r w:rsidR="00221E49">
        <w:t>tbildningsansvarig redogjorde</w:t>
      </w:r>
      <w:r w:rsidR="00E2081A">
        <w:t xml:space="preserve">. </w:t>
      </w:r>
      <w:r w:rsidR="005A1DCE">
        <w:t>Kommande KUB-kurser; hösten 202</w:t>
      </w:r>
      <w:r w:rsidR="00853F5A">
        <w:t>2</w:t>
      </w:r>
      <w:r w:rsidR="00E2081A">
        <w:t xml:space="preserve"> i Göteborg och </w:t>
      </w:r>
      <w:r w:rsidR="00853F5A">
        <w:t xml:space="preserve">Örebro, </w:t>
      </w:r>
      <w:r w:rsidR="005A1DCE">
        <w:t>våren 202</w:t>
      </w:r>
      <w:r w:rsidR="00853F5A">
        <w:t>3</w:t>
      </w:r>
      <w:r w:rsidR="005A1DCE">
        <w:t xml:space="preserve"> i Umeå </w:t>
      </w:r>
      <w:r w:rsidR="00853F5A">
        <w:t>och Uppsala.</w:t>
      </w:r>
      <w:r w:rsidR="005A1DCE">
        <w:t xml:space="preserve"> Utöver detta finns ST-kursen </w:t>
      </w:r>
      <w:r w:rsidR="005B6B8C">
        <w:t xml:space="preserve">på Karolinska </w:t>
      </w:r>
      <w:r w:rsidR="00853F5A">
        <w:t>januari 2023</w:t>
      </w:r>
      <w:r w:rsidR="005B6B8C">
        <w:t xml:space="preserve"> och </w:t>
      </w:r>
      <w:r w:rsidR="00911716">
        <w:t xml:space="preserve">post </w:t>
      </w:r>
      <w:proofErr w:type="spellStart"/>
      <w:r w:rsidR="00911716">
        <w:t>graduate</w:t>
      </w:r>
      <w:proofErr w:type="spellEnd"/>
      <w:r w:rsidR="00911716">
        <w:t xml:space="preserve"> utbildning</w:t>
      </w:r>
      <w:r w:rsidR="005B6B8C">
        <w:t>en</w:t>
      </w:r>
      <w:r w:rsidR="00911716">
        <w:t xml:space="preserve"> i brö</w:t>
      </w:r>
      <w:r w:rsidR="005B6B8C">
        <w:t>stcancer i Steningevik (</w:t>
      </w:r>
      <w:proofErr w:type="spellStart"/>
      <w:r w:rsidR="005B6B8C">
        <w:t>sept</w:t>
      </w:r>
      <w:proofErr w:type="spellEnd"/>
      <w:r w:rsidR="005B6B8C">
        <w:t xml:space="preserve"> 202</w:t>
      </w:r>
      <w:r w:rsidR="00853F5A">
        <w:t>2</w:t>
      </w:r>
      <w:r w:rsidR="005B6B8C">
        <w:t>)</w:t>
      </w:r>
      <w:r w:rsidR="00911716">
        <w:t>.</w:t>
      </w:r>
    </w:p>
    <w:p w14:paraId="142F96A2" w14:textId="6A5827EB" w:rsidR="00221E49" w:rsidRPr="00221E49" w:rsidRDefault="00911716" w:rsidP="00221E49">
      <w:r>
        <w:t xml:space="preserve"> </w:t>
      </w:r>
    </w:p>
    <w:p w14:paraId="65002075" w14:textId="5E3254FC" w:rsidR="00221E49" w:rsidRPr="00FE11D9" w:rsidRDefault="00782068" w:rsidP="00221E49">
      <w:pPr>
        <w:pStyle w:val="Rubrik2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§ 2</w:t>
      </w:r>
      <w:r w:rsidR="00B65CA7">
        <w:rPr>
          <w:rFonts w:ascii="Times New Roman" w:hAnsi="Times New Roman" w:cs="Times New Roman"/>
          <w:b/>
          <w:sz w:val="24"/>
          <w:szCs w:val="24"/>
          <w:lang w:val="sv-SE"/>
        </w:rPr>
        <w:t>0</w:t>
      </w:r>
      <w:r w:rsidR="00221E49" w:rsidRPr="00FE11D9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proofErr w:type="spellStart"/>
      <w:r w:rsidR="00911716" w:rsidRPr="00FE11D9">
        <w:rPr>
          <w:rFonts w:ascii="Times New Roman" w:hAnsi="Times New Roman" w:cs="Times New Roman"/>
          <w:b/>
          <w:sz w:val="24"/>
          <w:szCs w:val="24"/>
          <w:lang w:val="sv-SE"/>
        </w:rPr>
        <w:t>Onkoplastikkirurgi</w:t>
      </w:r>
      <w:proofErr w:type="spellEnd"/>
    </w:p>
    <w:p w14:paraId="15B4912A" w14:textId="2D11277D" w:rsidR="00853F5A" w:rsidRDefault="000C74BC" w:rsidP="00853F5A">
      <w:r>
        <w:t xml:space="preserve">Tor </w:t>
      </w:r>
      <w:proofErr w:type="spellStart"/>
      <w:r>
        <w:t>Svensjö</w:t>
      </w:r>
      <w:proofErr w:type="spellEnd"/>
      <w:r>
        <w:t xml:space="preserve">, </w:t>
      </w:r>
      <w:proofErr w:type="spellStart"/>
      <w:r>
        <w:t>onkoplastikansvarig</w:t>
      </w:r>
      <w:proofErr w:type="spellEnd"/>
      <w:r>
        <w:t xml:space="preserve"> rapporterade. </w:t>
      </w:r>
      <w:r w:rsidR="00853F5A" w:rsidRPr="00B65CA7">
        <w:rPr>
          <w:lang w:val="en-US"/>
        </w:rPr>
        <w:t xml:space="preserve">First National Workshop Sweden: Focus on Breast Conservation </w:t>
      </w:r>
      <w:proofErr w:type="spellStart"/>
      <w:r w:rsidR="00853F5A" w:rsidRPr="00B65CA7">
        <w:rPr>
          <w:lang w:val="en-US"/>
        </w:rPr>
        <w:t>Steningevik</w:t>
      </w:r>
      <w:proofErr w:type="spellEnd"/>
      <w:r w:rsidR="00853F5A" w:rsidRPr="00B65CA7">
        <w:rPr>
          <w:lang w:val="en-US"/>
        </w:rPr>
        <w:t xml:space="preserve"> </w:t>
      </w:r>
      <w:proofErr w:type="spellStart"/>
      <w:r w:rsidR="00853F5A">
        <w:rPr>
          <w:lang w:val="en-US"/>
        </w:rPr>
        <w:t>genomfördes</w:t>
      </w:r>
      <w:proofErr w:type="spellEnd"/>
      <w:r w:rsidR="00853F5A">
        <w:rPr>
          <w:lang w:val="en-US"/>
        </w:rPr>
        <w:t xml:space="preserve"> </w:t>
      </w:r>
      <w:r w:rsidR="00853F5A" w:rsidRPr="00B65CA7">
        <w:rPr>
          <w:lang w:val="en-US"/>
        </w:rPr>
        <w:t xml:space="preserve">16-17 </w:t>
      </w:r>
      <w:proofErr w:type="spellStart"/>
      <w:r w:rsidR="00853F5A" w:rsidRPr="00B65CA7">
        <w:rPr>
          <w:lang w:val="en-US"/>
        </w:rPr>
        <w:t>maj.</w:t>
      </w:r>
      <w:proofErr w:type="spellEnd"/>
      <w:r w:rsidR="00853F5A" w:rsidRPr="00B65CA7">
        <w:rPr>
          <w:lang w:val="en-US"/>
        </w:rPr>
        <w:t xml:space="preserve"> </w:t>
      </w:r>
      <w:r w:rsidR="00853F5A" w:rsidRPr="00853F5A">
        <w:t xml:space="preserve">Douglas </w:t>
      </w:r>
      <w:proofErr w:type="spellStart"/>
      <w:r w:rsidR="00853F5A" w:rsidRPr="00853F5A">
        <w:t>Macmillan</w:t>
      </w:r>
      <w:proofErr w:type="spellEnd"/>
      <w:r w:rsidR="00853F5A" w:rsidRPr="00853F5A">
        <w:t xml:space="preserve"> och Kristjan </w:t>
      </w:r>
      <w:proofErr w:type="spellStart"/>
      <w:r w:rsidR="00853F5A" w:rsidRPr="00853F5A">
        <w:t>Asgeirsson</w:t>
      </w:r>
      <w:proofErr w:type="spellEnd"/>
      <w:r w:rsidR="00853F5A" w:rsidRPr="00853F5A">
        <w:t xml:space="preserve"> Nottingham, Elisabeth Elder Sydney, Jana de </w:t>
      </w:r>
      <w:proofErr w:type="spellStart"/>
      <w:r w:rsidR="00853F5A" w:rsidRPr="00853F5A">
        <w:t>Boniface</w:t>
      </w:r>
      <w:proofErr w:type="spellEnd"/>
      <w:r w:rsidR="00853F5A" w:rsidRPr="00853F5A">
        <w:t xml:space="preserve"> Stockholm och Tor </w:t>
      </w:r>
      <w:proofErr w:type="spellStart"/>
      <w:r w:rsidR="00853F5A" w:rsidRPr="00853F5A">
        <w:t>Svensjö</w:t>
      </w:r>
      <w:proofErr w:type="spellEnd"/>
      <w:r w:rsidR="00853F5A" w:rsidRPr="00853F5A">
        <w:t xml:space="preserve"> Kristianstad</w:t>
      </w:r>
      <w:r w:rsidR="00853F5A">
        <w:t xml:space="preserve"> var lärare</w:t>
      </w:r>
      <w:r w:rsidR="00853F5A" w:rsidRPr="00853F5A">
        <w:t xml:space="preserve">. Huvudsponsor </w:t>
      </w:r>
      <w:r w:rsidR="00853F5A">
        <w:t xml:space="preserve">var </w:t>
      </w:r>
      <w:proofErr w:type="spellStart"/>
      <w:r w:rsidR="00853F5A" w:rsidRPr="00853F5A">
        <w:t>SFFB</w:t>
      </w:r>
      <w:proofErr w:type="spellEnd"/>
      <w:r w:rsidR="00853F5A" w:rsidRPr="00853F5A">
        <w:t xml:space="preserve">, generösa bidrag </w:t>
      </w:r>
      <w:r w:rsidR="00B65CA7">
        <w:t xml:space="preserve">erhölls </w:t>
      </w:r>
      <w:r w:rsidR="00853F5A" w:rsidRPr="00853F5A">
        <w:t xml:space="preserve">från </w:t>
      </w:r>
      <w:proofErr w:type="spellStart"/>
      <w:r w:rsidR="00853F5A" w:rsidRPr="00853F5A">
        <w:t>Amoena</w:t>
      </w:r>
      <w:proofErr w:type="spellEnd"/>
      <w:r w:rsidR="00853F5A" w:rsidRPr="00853F5A">
        <w:t xml:space="preserve">, Astra Zeneca och </w:t>
      </w:r>
      <w:proofErr w:type="spellStart"/>
      <w:r w:rsidR="00853F5A" w:rsidRPr="00853F5A">
        <w:t>Promeduc</w:t>
      </w:r>
      <w:proofErr w:type="spellEnd"/>
      <w:r w:rsidR="00853F5A">
        <w:t>.</w:t>
      </w:r>
    </w:p>
    <w:p w14:paraId="1D46299E" w14:textId="7653858F" w:rsidR="00853F5A" w:rsidRDefault="00853F5A" w:rsidP="00853F5A">
      <w:r w:rsidRPr="00853F5A">
        <w:t xml:space="preserve">Ny Grundläggande kurs </w:t>
      </w:r>
      <w:r w:rsidR="00B65CA7">
        <w:t xml:space="preserve">i </w:t>
      </w:r>
      <w:proofErr w:type="spellStart"/>
      <w:r w:rsidR="00B65CA7">
        <w:t>onkoplastikkirurgi</w:t>
      </w:r>
      <w:proofErr w:type="spellEnd"/>
      <w:r w:rsidR="00B65CA7">
        <w:t xml:space="preserve"> </w:t>
      </w:r>
      <w:r>
        <w:t xml:space="preserve">planeras i </w:t>
      </w:r>
      <w:r w:rsidRPr="00853F5A">
        <w:t xml:space="preserve">Steningevik </w:t>
      </w:r>
      <w:proofErr w:type="gramStart"/>
      <w:r w:rsidRPr="00853F5A">
        <w:t>15-17</w:t>
      </w:r>
      <w:proofErr w:type="gramEnd"/>
      <w:r w:rsidRPr="00853F5A">
        <w:t xml:space="preserve"> maj 2023</w:t>
      </w:r>
    </w:p>
    <w:p w14:paraId="2AD95F66" w14:textId="46F584E5" w:rsidR="00853F5A" w:rsidRDefault="00F52343" w:rsidP="00853F5A">
      <w:r>
        <w:t>Förslag på uppdaterad</w:t>
      </w:r>
      <w:r w:rsidR="00853F5A">
        <w:t xml:space="preserve"> kravlista för tilläggsutbildning </w:t>
      </w:r>
      <w:r>
        <w:t xml:space="preserve">i </w:t>
      </w:r>
      <w:proofErr w:type="spellStart"/>
      <w:r>
        <w:t>onkoplastikkirurgi</w:t>
      </w:r>
      <w:proofErr w:type="spellEnd"/>
      <w:r>
        <w:t xml:space="preserve"> är på remissrunda</w:t>
      </w:r>
      <w:r w:rsidR="00853F5A">
        <w:t>.</w:t>
      </w:r>
    </w:p>
    <w:p w14:paraId="0517ADA1" w14:textId="513CCE4A" w:rsidR="00853F5A" w:rsidRDefault="00853F5A" w:rsidP="00B65CA7">
      <w:r>
        <w:t xml:space="preserve">Under 2022 har Linda </w:t>
      </w:r>
      <w:proofErr w:type="spellStart"/>
      <w:r>
        <w:t>Adwall</w:t>
      </w:r>
      <w:proofErr w:type="spellEnd"/>
      <w:r>
        <w:t xml:space="preserve"> och Ira </w:t>
      </w:r>
      <w:proofErr w:type="spellStart"/>
      <w:r>
        <w:t>Oikonomou</w:t>
      </w:r>
      <w:proofErr w:type="spellEnd"/>
      <w:r>
        <w:t xml:space="preserve"> erhållit godkänd tilläggsutbildning i </w:t>
      </w:r>
      <w:proofErr w:type="spellStart"/>
      <w:r>
        <w:t>onkoplastikkirurgi</w:t>
      </w:r>
      <w:proofErr w:type="spellEnd"/>
      <w:r>
        <w:t>.</w:t>
      </w:r>
    </w:p>
    <w:p w14:paraId="24C2C740" w14:textId="77777777" w:rsidR="00853F5A" w:rsidRPr="00853F5A" w:rsidRDefault="00853F5A" w:rsidP="00B65CA7"/>
    <w:p w14:paraId="50EA13E0" w14:textId="4BAD699B" w:rsidR="00221E49" w:rsidRDefault="00782068" w:rsidP="00853F5A">
      <w:pPr>
        <w:pStyle w:val="Rubrik2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§ 2</w:t>
      </w:r>
      <w:r w:rsidR="00B65CA7">
        <w:rPr>
          <w:rFonts w:ascii="Times New Roman" w:hAnsi="Times New Roman" w:cs="Times New Roman"/>
          <w:b/>
          <w:sz w:val="24"/>
          <w:szCs w:val="24"/>
          <w:lang w:val="sv-SE"/>
        </w:rPr>
        <w:t>1</w:t>
      </w:r>
      <w:r w:rsidR="00221E49" w:rsidRPr="00FE11D9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r w:rsidR="00FE11D9" w:rsidRPr="00FE11D9">
        <w:rPr>
          <w:rFonts w:ascii="Times New Roman" w:hAnsi="Times New Roman" w:cs="Times New Roman"/>
          <w:b/>
          <w:sz w:val="24"/>
          <w:szCs w:val="24"/>
          <w:lang w:val="sv-SE"/>
        </w:rPr>
        <w:t xml:space="preserve">Rapport från </w:t>
      </w:r>
      <w:r w:rsidR="00245C56">
        <w:rPr>
          <w:rFonts w:ascii="Times New Roman" w:hAnsi="Times New Roman" w:cs="Times New Roman"/>
          <w:b/>
          <w:sz w:val="24"/>
          <w:szCs w:val="24"/>
          <w:lang w:val="sv-SE"/>
        </w:rPr>
        <w:t xml:space="preserve">Nationellt Kvalitetsregister för Bröstcancer, </w:t>
      </w:r>
      <w:r w:rsidR="00FE11D9" w:rsidRPr="00FE11D9">
        <w:rPr>
          <w:rFonts w:ascii="Times New Roman" w:hAnsi="Times New Roman" w:cs="Times New Roman"/>
          <w:b/>
          <w:sz w:val="24"/>
          <w:szCs w:val="24"/>
          <w:lang w:val="sv-SE"/>
        </w:rPr>
        <w:t>NKBC</w:t>
      </w:r>
    </w:p>
    <w:p w14:paraId="234A386A" w14:textId="5F6297F9" w:rsidR="00245C56" w:rsidRDefault="00FB6105" w:rsidP="00245C56">
      <w:r>
        <w:t xml:space="preserve">Irma Fredriksson, </w:t>
      </w:r>
      <w:r w:rsidR="00245C56">
        <w:t xml:space="preserve">registerhållare för NKBC, </w:t>
      </w:r>
      <w:r w:rsidR="00A54F5D">
        <w:t xml:space="preserve">rapporterade. </w:t>
      </w:r>
      <w:r w:rsidR="009C551F">
        <w:t xml:space="preserve">Några variabelförändringar: </w:t>
      </w:r>
      <w:proofErr w:type="spellStart"/>
      <w:r w:rsidR="009C551F">
        <w:t>LCIS</w:t>
      </w:r>
      <w:proofErr w:type="spellEnd"/>
      <w:r w:rsidR="009C551F">
        <w:t xml:space="preserve"> utgår, eftersökning av 10 års uppföljningsdata har införts, ki67 anges numera endast i %. Validering av registret pågår. Årsrapport för 2021 publiceras om 1 vecka. Man ser att antalet anmälda fall har ökat igen efter tappet 2020. Man ser en trend mot ökande </w:t>
      </w:r>
      <w:proofErr w:type="spellStart"/>
      <w:r w:rsidR="009C551F">
        <w:t>tumörsstorlek</w:t>
      </w:r>
      <w:proofErr w:type="spellEnd"/>
      <w:r w:rsidR="009C551F">
        <w:t xml:space="preserve"> över tid, orsak till det är oklar. Rapportering i </w:t>
      </w:r>
      <w:proofErr w:type="spellStart"/>
      <w:r w:rsidR="009C551F">
        <w:t>onkoplastikblanketten</w:t>
      </w:r>
      <w:proofErr w:type="spellEnd"/>
      <w:r w:rsidR="009C551F">
        <w:t xml:space="preserve"> är fortfarande av dålig kvalité och finns därför bara bakom </w:t>
      </w:r>
      <w:proofErr w:type="spellStart"/>
      <w:r w:rsidR="009C551F">
        <w:t>inlogg</w:t>
      </w:r>
      <w:proofErr w:type="spellEnd"/>
      <w:r w:rsidR="009C551F">
        <w:t xml:space="preserve">. </w:t>
      </w:r>
      <w:proofErr w:type="spellStart"/>
      <w:r w:rsidR="009C551F">
        <w:t>PROM</w:t>
      </w:r>
      <w:proofErr w:type="spellEnd"/>
      <w:r w:rsidR="009C551F">
        <w:t xml:space="preserve">: 15 centra insamlar baslinjedata, svarsfrekvens </w:t>
      </w:r>
      <w:proofErr w:type="gramStart"/>
      <w:r w:rsidR="009C551F">
        <w:t>c:a</w:t>
      </w:r>
      <w:proofErr w:type="gramEnd"/>
      <w:r w:rsidR="009C551F">
        <w:t xml:space="preserve"> 40%. För 6- och 12 månaders formulären är svarsfrekvensen </w:t>
      </w:r>
      <w:proofErr w:type="gramStart"/>
      <w:r w:rsidR="009C551F">
        <w:t>60-65</w:t>
      </w:r>
      <w:proofErr w:type="gramEnd"/>
      <w:r w:rsidR="009C551F">
        <w:t xml:space="preserve">%. Observerad 10-årsöverlevnad i riket 69% med mycket små skillnader mellan </w:t>
      </w:r>
      <w:proofErr w:type="spellStart"/>
      <w:r w:rsidR="009C551F">
        <w:t>sjv</w:t>
      </w:r>
      <w:proofErr w:type="spellEnd"/>
      <w:r w:rsidR="009C551F">
        <w:t>-regioner (</w:t>
      </w:r>
      <w:proofErr w:type="gramStart"/>
      <w:r w:rsidR="009C551F">
        <w:t>67-72</w:t>
      </w:r>
      <w:proofErr w:type="gramEnd"/>
      <w:r w:rsidR="009C551F">
        <w:t>%).</w:t>
      </w:r>
    </w:p>
    <w:p w14:paraId="646D0E5C" w14:textId="77777777" w:rsidR="00DA1CED" w:rsidRPr="00245C56" w:rsidRDefault="00DA1CED" w:rsidP="00245C56"/>
    <w:p w14:paraId="0E1CE383" w14:textId="1DE8B4EA" w:rsidR="00FF4E65" w:rsidRPr="00B65CA7" w:rsidRDefault="00782068" w:rsidP="00FE11D9">
      <w:pPr>
        <w:pStyle w:val="Rubrik2"/>
        <w:rPr>
          <w:color w:val="000000"/>
          <w:shd w:val="clear" w:color="auto" w:fill="FFFFFF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§ 2</w:t>
      </w:r>
      <w:r w:rsidR="00B65CA7">
        <w:rPr>
          <w:rFonts w:ascii="Times New Roman" w:hAnsi="Times New Roman" w:cs="Times New Roman"/>
          <w:b/>
          <w:sz w:val="24"/>
          <w:szCs w:val="24"/>
          <w:lang w:val="sv-SE"/>
        </w:rPr>
        <w:t>2</w:t>
      </w:r>
      <w:r w:rsidR="00221E49" w:rsidRPr="00FE11D9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r w:rsidR="00FE11D9" w:rsidRPr="00FE11D9">
        <w:rPr>
          <w:rFonts w:ascii="Times New Roman" w:hAnsi="Times New Roman" w:cs="Times New Roman"/>
          <w:b/>
          <w:sz w:val="24"/>
          <w:szCs w:val="24"/>
          <w:lang w:val="sv-SE"/>
        </w:rPr>
        <w:t>Ackreditering</w:t>
      </w:r>
    </w:p>
    <w:p w14:paraId="33C39B61" w14:textId="77777777" w:rsidR="00FF4E65" w:rsidRPr="00FF4E65" w:rsidRDefault="00FF4E65" w:rsidP="00FF4E65">
      <w:pPr>
        <w:rPr>
          <w:lang w:eastAsia="en-US"/>
        </w:rPr>
      </w:pPr>
      <w:r w:rsidRPr="00FF4E65">
        <w:rPr>
          <w:lang w:eastAsia="en-US"/>
        </w:rPr>
        <w:t xml:space="preserve">Under 2021 blev åtta medlemmar godkända i den europeiska ackrediteringen i bröstkirurgi </w:t>
      </w:r>
      <w:proofErr w:type="spellStart"/>
      <w:r w:rsidRPr="00FF4E65">
        <w:rPr>
          <w:lang w:eastAsia="en-US"/>
        </w:rPr>
        <w:t>UEMS</w:t>
      </w:r>
      <w:proofErr w:type="spellEnd"/>
      <w:r w:rsidRPr="00FF4E65">
        <w:rPr>
          <w:lang w:eastAsia="en-US"/>
        </w:rPr>
        <w:t xml:space="preserve"> </w:t>
      </w:r>
      <w:proofErr w:type="spellStart"/>
      <w:r w:rsidRPr="00FF4E65">
        <w:rPr>
          <w:lang w:eastAsia="en-US"/>
        </w:rPr>
        <w:t>European</w:t>
      </w:r>
      <w:proofErr w:type="spellEnd"/>
      <w:r w:rsidRPr="00FF4E65">
        <w:rPr>
          <w:lang w:eastAsia="en-US"/>
        </w:rPr>
        <w:t xml:space="preserve"> Board </w:t>
      </w:r>
      <w:proofErr w:type="spellStart"/>
      <w:r w:rsidRPr="00FF4E65">
        <w:rPr>
          <w:lang w:eastAsia="en-US"/>
        </w:rPr>
        <w:t>of</w:t>
      </w:r>
      <w:proofErr w:type="spellEnd"/>
      <w:r w:rsidRPr="00FF4E65">
        <w:rPr>
          <w:lang w:eastAsia="en-US"/>
        </w:rPr>
        <w:t xml:space="preserve"> </w:t>
      </w:r>
      <w:proofErr w:type="spellStart"/>
      <w:r w:rsidRPr="00FF4E65">
        <w:rPr>
          <w:lang w:eastAsia="en-US"/>
        </w:rPr>
        <w:t>Surgery</w:t>
      </w:r>
      <w:proofErr w:type="spellEnd"/>
      <w:r w:rsidRPr="00FF4E65">
        <w:rPr>
          <w:lang w:eastAsia="en-US"/>
        </w:rPr>
        <w:t xml:space="preserve"> </w:t>
      </w:r>
      <w:proofErr w:type="spellStart"/>
      <w:r w:rsidRPr="00FF4E65">
        <w:rPr>
          <w:lang w:eastAsia="en-US"/>
        </w:rPr>
        <w:t>Qualification</w:t>
      </w:r>
      <w:proofErr w:type="spellEnd"/>
      <w:r w:rsidRPr="00FF4E65">
        <w:rPr>
          <w:lang w:eastAsia="en-US"/>
        </w:rPr>
        <w:t xml:space="preserve"> in </w:t>
      </w:r>
      <w:proofErr w:type="spellStart"/>
      <w:r w:rsidRPr="00FF4E65">
        <w:rPr>
          <w:lang w:eastAsia="en-US"/>
        </w:rPr>
        <w:t>Breast</w:t>
      </w:r>
      <w:proofErr w:type="spellEnd"/>
      <w:r w:rsidRPr="00FF4E65">
        <w:rPr>
          <w:lang w:eastAsia="en-US"/>
        </w:rPr>
        <w:t xml:space="preserve"> </w:t>
      </w:r>
      <w:proofErr w:type="spellStart"/>
      <w:r w:rsidRPr="00FF4E65">
        <w:rPr>
          <w:lang w:eastAsia="en-US"/>
        </w:rPr>
        <w:t>surgery</w:t>
      </w:r>
      <w:proofErr w:type="spellEnd"/>
      <w:r w:rsidRPr="00FF4E65">
        <w:rPr>
          <w:lang w:eastAsia="en-US"/>
        </w:rPr>
        <w:t xml:space="preserve"> (</w:t>
      </w:r>
      <w:proofErr w:type="spellStart"/>
      <w:r w:rsidRPr="00FF4E65">
        <w:rPr>
          <w:lang w:eastAsia="en-US"/>
        </w:rPr>
        <w:t>EBSQ</w:t>
      </w:r>
      <w:proofErr w:type="spellEnd"/>
      <w:r w:rsidRPr="00FF4E65">
        <w:rPr>
          <w:lang w:eastAsia="en-US"/>
        </w:rPr>
        <w:t xml:space="preserve">): Linda </w:t>
      </w:r>
      <w:proofErr w:type="spellStart"/>
      <w:r w:rsidRPr="00FF4E65">
        <w:rPr>
          <w:lang w:eastAsia="en-US"/>
        </w:rPr>
        <w:t>Adwall</w:t>
      </w:r>
      <w:proofErr w:type="spellEnd"/>
      <w:r w:rsidRPr="00FF4E65">
        <w:rPr>
          <w:lang w:eastAsia="en-US"/>
        </w:rPr>
        <w:t xml:space="preserve">, Hanna Fredholm, </w:t>
      </w:r>
      <w:proofErr w:type="spellStart"/>
      <w:r w:rsidRPr="00FF4E65">
        <w:rPr>
          <w:lang w:eastAsia="en-US"/>
        </w:rPr>
        <w:t>Slavica</w:t>
      </w:r>
      <w:proofErr w:type="spellEnd"/>
      <w:r w:rsidRPr="00FF4E65">
        <w:rPr>
          <w:lang w:eastAsia="en-US"/>
        </w:rPr>
        <w:t xml:space="preserve"> </w:t>
      </w:r>
      <w:proofErr w:type="spellStart"/>
      <w:r w:rsidRPr="00FF4E65">
        <w:rPr>
          <w:lang w:eastAsia="en-US"/>
        </w:rPr>
        <w:t>Janeva</w:t>
      </w:r>
      <w:proofErr w:type="spellEnd"/>
      <w:r w:rsidRPr="00FF4E65">
        <w:rPr>
          <w:lang w:eastAsia="en-US"/>
        </w:rPr>
        <w:t xml:space="preserve">, Maria </w:t>
      </w:r>
      <w:proofErr w:type="spellStart"/>
      <w:r w:rsidRPr="00FF4E65">
        <w:rPr>
          <w:lang w:eastAsia="en-US"/>
        </w:rPr>
        <w:t>Kouvaraki</w:t>
      </w:r>
      <w:proofErr w:type="spellEnd"/>
      <w:r w:rsidRPr="00FF4E65">
        <w:rPr>
          <w:lang w:eastAsia="en-US"/>
        </w:rPr>
        <w:t xml:space="preserve">, </w:t>
      </w:r>
      <w:proofErr w:type="spellStart"/>
      <w:r w:rsidRPr="00FF4E65">
        <w:rPr>
          <w:lang w:eastAsia="en-US"/>
        </w:rPr>
        <w:t>Tadas</w:t>
      </w:r>
      <w:proofErr w:type="spellEnd"/>
      <w:r w:rsidRPr="00FF4E65">
        <w:rPr>
          <w:lang w:eastAsia="en-US"/>
        </w:rPr>
        <w:t xml:space="preserve"> </w:t>
      </w:r>
      <w:proofErr w:type="spellStart"/>
      <w:r w:rsidRPr="00FF4E65">
        <w:rPr>
          <w:lang w:eastAsia="en-US"/>
        </w:rPr>
        <w:t>Mikalauskas</w:t>
      </w:r>
      <w:proofErr w:type="spellEnd"/>
      <w:r w:rsidRPr="00FF4E65">
        <w:rPr>
          <w:lang w:eastAsia="en-US"/>
        </w:rPr>
        <w:t xml:space="preserve">, Petra </w:t>
      </w:r>
      <w:proofErr w:type="spellStart"/>
      <w:r w:rsidRPr="00FF4E65">
        <w:rPr>
          <w:lang w:eastAsia="en-US"/>
        </w:rPr>
        <w:t>Nåsell</w:t>
      </w:r>
      <w:proofErr w:type="spellEnd"/>
      <w:r w:rsidRPr="00FF4E65">
        <w:rPr>
          <w:lang w:eastAsia="en-US"/>
        </w:rPr>
        <w:t xml:space="preserve">, Ira </w:t>
      </w:r>
      <w:proofErr w:type="spellStart"/>
      <w:r w:rsidRPr="00FF4E65">
        <w:rPr>
          <w:lang w:eastAsia="en-US"/>
        </w:rPr>
        <w:t>Oikonomou</w:t>
      </w:r>
      <w:proofErr w:type="spellEnd"/>
      <w:r w:rsidRPr="00FF4E65">
        <w:rPr>
          <w:lang w:eastAsia="en-US"/>
        </w:rPr>
        <w:t xml:space="preserve"> och Åsa Wickberg. Stort grattis till er alla!</w:t>
      </w:r>
    </w:p>
    <w:p w14:paraId="6DE44EDF" w14:textId="77777777" w:rsidR="00FF4E65" w:rsidRDefault="00FF4E65" w:rsidP="00FF4E65">
      <w:pPr>
        <w:rPr>
          <w:lang w:eastAsia="en-US"/>
        </w:rPr>
      </w:pPr>
      <w:proofErr w:type="spellStart"/>
      <w:r w:rsidRPr="00FF4E65">
        <w:rPr>
          <w:lang w:eastAsia="en-US"/>
        </w:rPr>
        <w:t>SFFB</w:t>
      </w:r>
      <w:proofErr w:type="spellEnd"/>
      <w:r w:rsidRPr="00FF4E65">
        <w:rPr>
          <w:lang w:eastAsia="en-US"/>
        </w:rPr>
        <w:t xml:space="preserve"> har nu sex examinatorer; Kerstin Sandelin, Fredrik Wärnberg, Andreas Karakatsanis, Anna-Karin Falk, Malin Sund samt Ricardo </w:t>
      </w:r>
      <w:proofErr w:type="spellStart"/>
      <w:r w:rsidRPr="00FF4E65">
        <w:rPr>
          <w:lang w:eastAsia="en-US"/>
        </w:rPr>
        <w:t>Audisio</w:t>
      </w:r>
      <w:proofErr w:type="spellEnd"/>
      <w:r w:rsidRPr="00FF4E65">
        <w:rPr>
          <w:lang w:eastAsia="en-US"/>
        </w:rPr>
        <w:t xml:space="preserve"> och en ny på gång; Helena </w:t>
      </w:r>
      <w:proofErr w:type="spellStart"/>
      <w:r w:rsidRPr="00FF4E65">
        <w:rPr>
          <w:lang w:eastAsia="en-US"/>
        </w:rPr>
        <w:t>Sackey</w:t>
      </w:r>
      <w:proofErr w:type="spellEnd"/>
      <w:r w:rsidRPr="00FF4E65">
        <w:rPr>
          <w:lang w:eastAsia="en-US"/>
        </w:rPr>
        <w:t xml:space="preserve">. Vårt mål har varit att ta mer plats i Europa och vi uppmuntrar alla kliniker att stötta sina </w:t>
      </w:r>
      <w:proofErr w:type="spellStart"/>
      <w:r w:rsidRPr="00FF4E65">
        <w:rPr>
          <w:lang w:eastAsia="en-US"/>
        </w:rPr>
        <w:t>bröstkirurger</w:t>
      </w:r>
      <w:proofErr w:type="spellEnd"/>
      <w:r w:rsidRPr="00FF4E65">
        <w:rPr>
          <w:lang w:eastAsia="en-US"/>
        </w:rPr>
        <w:t xml:space="preserve"> som vill ackreditera sig.</w:t>
      </w:r>
    </w:p>
    <w:p w14:paraId="3B52DE51" w14:textId="77777777" w:rsidR="00DA1CED" w:rsidRDefault="00FF4E65" w:rsidP="00B65CA7">
      <w:pPr>
        <w:rPr>
          <w:lang w:eastAsia="en-US"/>
        </w:rPr>
      </w:pPr>
      <w:r w:rsidRPr="00FF4E65">
        <w:rPr>
          <w:lang w:eastAsia="en-US"/>
        </w:rPr>
        <w:t xml:space="preserve">Styrelsen planerar att arrangera en ny studiekurs förberedande för </w:t>
      </w:r>
      <w:proofErr w:type="spellStart"/>
      <w:r w:rsidRPr="00FF4E65">
        <w:rPr>
          <w:lang w:eastAsia="en-US"/>
        </w:rPr>
        <w:t>UEMS</w:t>
      </w:r>
      <w:proofErr w:type="spellEnd"/>
      <w:r w:rsidRPr="00FF4E65">
        <w:rPr>
          <w:lang w:eastAsia="en-US"/>
        </w:rPr>
        <w:t xml:space="preserve"> ackrediteringen under 2022/2023. </w:t>
      </w:r>
      <w:r>
        <w:rPr>
          <w:lang w:eastAsia="en-US"/>
        </w:rPr>
        <w:t xml:space="preserve">Max 15 deltagare, 7 fredagar </w:t>
      </w:r>
      <w:proofErr w:type="spellStart"/>
      <w:r>
        <w:rPr>
          <w:lang w:eastAsia="en-US"/>
        </w:rPr>
        <w:t>kl</w:t>
      </w:r>
      <w:proofErr w:type="spellEnd"/>
      <w:r>
        <w:rPr>
          <w:lang w:eastAsia="en-US"/>
        </w:rPr>
        <w:t xml:space="preserve"> 13:00-15:30 via digital länk, zoom eller Teams. Start fredag 11/11.</w:t>
      </w:r>
    </w:p>
    <w:p w14:paraId="21720CB6" w14:textId="46CCD6A2" w:rsidR="00FF4E65" w:rsidRPr="00B65CA7" w:rsidRDefault="00FF4E65" w:rsidP="00B65CA7">
      <w:pPr>
        <w:rPr>
          <w:lang w:eastAsia="en-US"/>
        </w:rPr>
      </w:pPr>
      <w:r w:rsidRPr="00FF4E65">
        <w:rPr>
          <w:lang w:eastAsia="en-US"/>
        </w:rPr>
        <w:t xml:space="preserve"> </w:t>
      </w:r>
    </w:p>
    <w:p w14:paraId="36A901ED" w14:textId="29BD311B" w:rsidR="00FF4E65" w:rsidRDefault="00782068" w:rsidP="00FF4E65">
      <w:pPr>
        <w:pStyle w:val="Rubrik2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§ 2</w:t>
      </w:r>
      <w:r w:rsidR="00B65CA7">
        <w:rPr>
          <w:rFonts w:ascii="Times New Roman" w:hAnsi="Times New Roman" w:cs="Times New Roman"/>
          <w:b/>
          <w:sz w:val="24"/>
          <w:szCs w:val="24"/>
          <w:lang w:val="sv-SE"/>
        </w:rPr>
        <w:t>3</w:t>
      </w:r>
      <w:r w:rsidR="00FE11D9" w:rsidRPr="00FE11D9">
        <w:rPr>
          <w:rFonts w:ascii="Times New Roman" w:hAnsi="Times New Roman" w:cs="Times New Roman"/>
          <w:b/>
          <w:sz w:val="24"/>
          <w:szCs w:val="24"/>
          <w:lang w:val="sv-SE"/>
        </w:rPr>
        <w:t xml:space="preserve"> Rapport från </w:t>
      </w:r>
      <w:r w:rsidR="00720BFB" w:rsidRPr="00FE11D9">
        <w:rPr>
          <w:rFonts w:ascii="Times New Roman" w:hAnsi="Times New Roman" w:cs="Times New Roman"/>
          <w:b/>
          <w:sz w:val="24"/>
          <w:szCs w:val="24"/>
          <w:lang w:val="sv-SE"/>
        </w:rPr>
        <w:t>Kommittén</w:t>
      </w:r>
      <w:r w:rsidR="00FE11D9" w:rsidRPr="00FE11D9">
        <w:rPr>
          <w:rFonts w:ascii="Times New Roman" w:hAnsi="Times New Roman" w:cs="Times New Roman"/>
          <w:b/>
          <w:sz w:val="24"/>
          <w:szCs w:val="24"/>
          <w:lang w:val="sv-SE"/>
        </w:rPr>
        <w:t xml:space="preserve"> för Kirurgisk Forskning</w:t>
      </w:r>
    </w:p>
    <w:p w14:paraId="3FEBE1F0" w14:textId="00A12113" w:rsidR="00FF4E65" w:rsidRPr="00FF4E65" w:rsidRDefault="00B65CA7" w:rsidP="00FF4E65">
      <w:pPr>
        <w:rPr>
          <w:lang w:eastAsia="en-US"/>
        </w:rPr>
      </w:pPr>
      <w:r>
        <w:rPr>
          <w:lang w:eastAsia="en-US"/>
        </w:rPr>
        <w:t xml:space="preserve">Andreas Karakatsanis, </w:t>
      </w:r>
      <w:proofErr w:type="spellStart"/>
      <w:r>
        <w:rPr>
          <w:lang w:eastAsia="en-US"/>
        </w:rPr>
        <w:t>SFFB:s</w:t>
      </w:r>
      <w:proofErr w:type="spellEnd"/>
      <w:r>
        <w:rPr>
          <w:lang w:eastAsia="en-US"/>
        </w:rPr>
        <w:t xml:space="preserve"> representant i KKF rapporterade. </w:t>
      </w:r>
      <w:r w:rsidR="00FF4E65" w:rsidRPr="00FF4E65">
        <w:rPr>
          <w:lang w:eastAsia="en-US"/>
        </w:rPr>
        <w:t xml:space="preserve">Kommittén träffas 2 ggr/termin och har som uppgift att planera ett symposium på kirurgveckan, besvara </w:t>
      </w:r>
      <w:proofErr w:type="spellStart"/>
      <w:r w:rsidR="00FF4E65" w:rsidRPr="00FF4E65">
        <w:rPr>
          <w:lang w:eastAsia="en-US"/>
        </w:rPr>
        <w:t>ev</w:t>
      </w:r>
      <w:proofErr w:type="spellEnd"/>
      <w:r w:rsidR="00FF4E65" w:rsidRPr="00FF4E65">
        <w:rPr>
          <w:lang w:eastAsia="en-US"/>
        </w:rPr>
        <w:t xml:space="preserve"> remisser med forskningsfrågor samt utser priser för bästa ST-arbeten, bästa avhandling och stora forskarpriset</w:t>
      </w:r>
      <w:r w:rsidR="00B44A30">
        <w:rPr>
          <w:lang w:eastAsia="en-US"/>
        </w:rPr>
        <w:t>.</w:t>
      </w:r>
    </w:p>
    <w:p w14:paraId="57478F4D" w14:textId="77777777" w:rsidR="00FF4E65" w:rsidRPr="00FF4E65" w:rsidRDefault="00FF4E65" w:rsidP="00FF4E65">
      <w:pPr>
        <w:rPr>
          <w:lang w:eastAsia="en-US"/>
        </w:rPr>
      </w:pPr>
      <w:r w:rsidRPr="00FF4E65">
        <w:rPr>
          <w:lang w:eastAsia="en-US"/>
        </w:rPr>
        <w:lastRenderedPageBreak/>
        <w:t xml:space="preserve">BJS </w:t>
      </w:r>
      <w:proofErr w:type="spellStart"/>
      <w:r w:rsidRPr="00FF4E65">
        <w:rPr>
          <w:lang w:eastAsia="en-US"/>
        </w:rPr>
        <w:t>prize</w:t>
      </w:r>
      <w:proofErr w:type="spellEnd"/>
      <w:r w:rsidRPr="00FF4E65">
        <w:rPr>
          <w:lang w:eastAsia="en-US"/>
        </w:rPr>
        <w:t xml:space="preserve"> tilldelades i år </w:t>
      </w:r>
      <w:r w:rsidRPr="00FF4E65">
        <w:rPr>
          <w:b/>
          <w:bCs/>
          <w:lang w:eastAsia="en-US"/>
        </w:rPr>
        <w:t xml:space="preserve">Jana de </w:t>
      </w:r>
      <w:proofErr w:type="spellStart"/>
      <w:r w:rsidRPr="00FF4E65">
        <w:rPr>
          <w:b/>
          <w:bCs/>
          <w:lang w:eastAsia="en-US"/>
        </w:rPr>
        <w:t>Boniface</w:t>
      </w:r>
      <w:proofErr w:type="spellEnd"/>
      <w:r w:rsidRPr="00FF4E65">
        <w:rPr>
          <w:b/>
          <w:bCs/>
          <w:lang w:eastAsia="en-US"/>
        </w:rPr>
        <w:t xml:space="preserve"> </w:t>
      </w:r>
      <w:r w:rsidRPr="00FF4E65">
        <w:rPr>
          <w:lang w:eastAsia="en-US"/>
        </w:rPr>
        <w:t xml:space="preserve">för </w:t>
      </w:r>
    </w:p>
    <w:p w14:paraId="6F515204" w14:textId="77777777" w:rsidR="00FF4E65" w:rsidRPr="00B65CA7" w:rsidRDefault="00FF4E65" w:rsidP="00FF4E65">
      <w:pPr>
        <w:rPr>
          <w:lang w:val="en-US" w:eastAsia="en-US"/>
        </w:rPr>
      </w:pPr>
      <w:r w:rsidRPr="00B65CA7">
        <w:rPr>
          <w:lang w:val="en-US" w:eastAsia="en-US"/>
        </w:rPr>
        <w:t>The role of major surgical postoperative complications for survival outcomes in breast cancer: a Swedish population-based register study in 57152 women</w:t>
      </w:r>
    </w:p>
    <w:p w14:paraId="1DC44383" w14:textId="77777777" w:rsidR="00FF4E65" w:rsidRPr="00FF4E65" w:rsidRDefault="00FF4E65" w:rsidP="00FF4E65">
      <w:pPr>
        <w:rPr>
          <w:lang w:eastAsia="en-US"/>
        </w:rPr>
      </w:pPr>
      <w:r w:rsidRPr="00FF4E65">
        <w:rPr>
          <w:lang w:eastAsia="en-US"/>
        </w:rPr>
        <w:t xml:space="preserve">Pris för bästa avhandling </w:t>
      </w:r>
      <w:r w:rsidRPr="00FF4E65">
        <w:rPr>
          <w:b/>
          <w:bCs/>
          <w:lang w:eastAsia="en-US"/>
        </w:rPr>
        <w:t xml:space="preserve">Fredrik </w:t>
      </w:r>
      <w:proofErr w:type="spellStart"/>
      <w:r w:rsidRPr="00FF4E65">
        <w:rPr>
          <w:b/>
          <w:bCs/>
          <w:lang w:eastAsia="en-US"/>
        </w:rPr>
        <w:t>Lohmander</w:t>
      </w:r>
      <w:proofErr w:type="spellEnd"/>
    </w:p>
    <w:p w14:paraId="0D5ECD56" w14:textId="1C06201F" w:rsidR="00FF4E65" w:rsidRDefault="00FF4E65" w:rsidP="00FF4E65">
      <w:pPr>
        <w:rPr>
          <w:lang w:val="en-US" w:eastAsia="en-US"/>
        </w:rPr>
      </w:pPr>
      <w:r w:rsidRPr="00B65CA7">
        <w:rPr>
          <w:lang w:val="en-US" w:eastAsia="en-US"/>
        </w:rPr>
        <w:t>Breast reconstruction with biological graft: Clinical outcomes in the setting of breast cancer treatment</w:t>
      </w:r>
    </w:p>
    <w:p w14:paraId="320AFFC8" w14:textId="75279E9E" w:rsidR="00B44A30" w:rsidRDefault="00B44A30" w:rsidP="00FF4E65">
      <w:pPr>
        <w:rPr>
          <w:lang w:eastAsia="en-US"/>
        </w:rPr>
      </w:pPr>
      <w:r w:rsidRPr="00B65CA7">
        <w:rPr>
          <w:lang w:eastAsia="en-US"/>
        </w:rPr>
        <w:t>Stort grattis till båda!</w:t>
      </w:r>
    </w:p>
    <w:p w14:paraId="0BFD0166" w14:textId="77777777" w:rsidR="00DA1CED" w:rsidRPr="00B65CA7" w:rsidRDefault="00DA1CED" w:rsidP="00FF4E65">
      <w:pPr>
        <w:rPr>
          <w:lang w:eastAsia="en-US"/>
        </w:rPr>
      </w:pPr>
    </w:p>
    <w:p w14:paraId="792BA199" w14:textId="707BA474" w:rsidR="00FE11D9" w:rsidRDefault="009E2AEC" w:rsidP="009435B6">
      <w:pPr>
        <w:pStyle w:val="Rubrik2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§ 2</w:t>
      </w:r>
      <w:r w:rsidR="00B65CA7">
        <w:rPr>
          <w:rFonts w:ascii="Times New Roman" w:hAnsi="Times New Roman" w:cs="Times New Roman"/>
          <w:b/>
          <w:sz w:val="24"/>
          <w:szCs w:val="24"/>
          <w:lang w:val="sv-SE"/>
        </w:rPr>
        <w:t>4</w:t>
      </w:r>
      <w:r w:rsidR="00FE11D9" w:rsidRPr="00FE11D9">
        <w:rPr>
          <w:rFonts w:ascii="Times New Roman" w:hAnsi="Times New Roman" w:cs="Times New Roman"/>
          <w:b/>
          <w:sz w:val="24"/>
          <w:szCs w:val="24"/>
          <w:lang w:val="sv-SE"/>
        </w:rPr>
        <w:t xml:space="preserve"> Övriga frågor</w:t>
      </w:r>
    </w:p>
    <w:p w14:paraId="37D7393D" w14:textId="7A783233" w:rsidR="00B44A30" w:rsidRDefault="00B44A30" w:rsidP="00B44A30">
      <w:pPr>
        <w:rPr>
          <w:lang w:val="en-US" w:eastAsia="en-US"/>
        </w:rPr>
      </w:pPr>
      <w:proofErr w:type="spellStart"/>
      <w:r w:rsidRPr="00B44A30">
        <w:rPr>
          <w:lang w:val="en-US" w:eastAsia="en-US"/>
        </w:rPr>
        <w:t>Bästa</w:t>
      </w:r>
      <w:proofErr w:type="spellEnd"/>
      <w:r w:rsidRPr="00B44A30">
        <w:rPr>
          <w:lang w:val="en-US" w:eastAsia="en-US"/>
        </w:rPr>
        <w:t xml:space="preserve"> abstract </w:t>
      </w:r>
      <w:proofErr w:type="spellStart"/>
      <w:r w:rsidRPr="00B44A30">
        <w:rPr>
          <w:lang w:val="en-US" w:eastAsia="en-US"/>
        </w:rPr>
        <w:t>på</w:t>
      </w:r>
      <w:proofErr w:type="spellEnd"/>
      <w:r w:rsidRPr="00B44A30">
        <w:rPr>
          <w:lang w:val="en-US" w:eastAsia="en-US"/>
        </w:rPr>
        <w:t xml:space="preserve"> </w:t>
      </w:r>
      <w:proofErr w:type="spellStart"/>
      <w:r w:rsidRPr="00B44A30">
        <w:rPr>
          <w:lang w:val="en-US" w:eastAsia="en-US"/>
        </w:rPr>
        <w:t>kirur</w:t>
      </w:r>
      <w:r w:rsidRPr="00B65CA7">
        <w:rPr>
          <w:lang w:val="en-US" w:eastAsia="en-US"/>
        </w:rPr>
        <w:t>gveckan</w:t>
      </w:r>
      <w:proofErr w:type="spellEnd"/>
      <w:r w:rsidRPr="00B65CA7">
        <w:rPr>
          <w:lang w:val="en-US" w:eastAsia="en-US"/>
        </w:rPr>
        <w:t xml:space="preserve"> </w:t>
      </w:r>
      <w:proofErr w:type="spellStart"/>
      <w:r w:rsidRPr="00B65CA7">
        <w:rPr>
          <w:lang w:val="en-US" w:eastAsia="en-US"/>
        </w:rPr>
        <w:t>utsett</w:t>
      </w:r>
      <w:proofErr w:type="spellEnd"/>
      <w:r w:rsidRPr="00B65CA7">
        <w:rPr>
          <w:lang w:val="en-US" w:eastAsia="en-US"/>
        </w:rPr>
        <w:t xml:space="preserve"> av </w:t>
      </w:r>
      <w:proofErr w:type="spellStart"/>
      <w:r w:rsidRPr="00B65CA7">
        <w:rPr>
          <w:lang w:val="en-US" w:eastAsia="en-US"/>
        </w:rPr>
        <w:t>styrelsen</w:t>
      </w:r>
      <w:proofErr w:type="spellEnd"/>
      <w:r w:rsidRPr="00B65CA7">
        <w:rPr>
          <w:lang w:val="en-US" w:eastAsia="en-US"/>
        </w:rPr>
        <w:t>: Isolated Hepatic Perfusion as a Treatment for Uveal Melanoma Liver Metastases: First Results from a Randomized Controlled Multicenter Trial (the SCANDIUM trial)</w:t>
      </w:r>
      <w:r>
        <w:rPr>
          <w:lang w:val="en-US" w:eastAsia="en-US"/>
        </w:rPr>
        <w:t>.</w:t>
      </w:r>
    </w:p>
    <w:p w14:paraId="702AB627" w14:textId="7A8EDE28" w:rsidR="00B44A30" w:rsidRPr="00B44A30" w:rsidRDefault="00B44A30" w:rsidP="00B44A30">
      <w:pPr>
        <w:rPr>
          <w:lang w:eastAsia="en-US"/>
        </w:rPr>
      </w:pPr>
      <w:r w:rsidRPr="00B65CA7">
        <w:rPr>
          <w:lang w:eastAsia="en-US"/>
        </w:rPr>
        <w:t>Presentatör Per Lin</w:t>
      </w:r>
      <w:r>
        <w:rPr>
          <w:lang w:eastAsia="en-US"/>
        </w:rPr>
        <w:t>dner, Sahlgrenska sjukhuset.</w:t>
      </w:r>
    </w:p>
    <w:p w14:paraId="6B790BB4" w14:textId="56BBA5D0" w:rsidR="00B44A30" w:rsidRPr="00B44A30" w:rsidRDefault="00B44A30" w:rsidP="00B44A30">
      <w:pPr>
        <w:rPr>
          <w:lang w:eastAsia="en-US"/>
        </w:rPr>
      </w:pPr>
    </w:p>
    <w:p w14:paraId="7392FA42" w14:textId="6A9B5960" w:rsidR="009435B6" w:rsidRPr="00FE11D9" w:rsidRDefault="009E2AEC" w:rsidP="009435B6">
      <w:pPr>
        <w:pStyle w:val="Rubrik2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§ 2</w:t>
      </w:r>
      <w:r w:rsidR="00B65CA7">
        <w:rPr>
          <w:rFonts w:ascii="Times New Roman" w:hAnsi="Times New Roman" w:cs="Times New Roman"/>
          <w:b/>
          <w:sz w:val="24"/>
          <w:szCs w:val="24"/>
          <w:lang w:val="sv-SE"/>
        </w:rPr>
        <w:t>5</w:t>
      </w:r>
      <w:r w:rsidR="009435B6" w:rsidRPr="00FE11D9">
        <w:rPr>
          <w:rFonts w:ascii="Times New Roman" w:hAnsi="Times New Roman" w:cs="Times New Roman"/>
          <w:b/>
          <w:sz w:val="24"/>
          <w:szCs w:val="24"/>
          <w:lang w:val="sv-SE"/>
        </w:rPr>
        <w:t xml:space="preserve"> Mötets avslutande</w:t>
      </w:r>
    </w:p>
    <w:p w14:paraId="6897BCC5" w14:textId="540387A2" w:rsidR="009435B6" w:rsidRPr="009435B6" w:rsidRDefault="009435B6" w:rsidP="009435B6">
      <w:r w:rsidRPr="009435B6">
        <w:t>Möt</w:t>
      </w:r>
      <w:r w:rsidR="000C74BC">
        <w:t>esordförande tackade alla delt</w:t>
      </w:r>
      <w:r w:rsidRPr="009435B6">
        <w:t>a</w:t>
      </w:r>
      <w:r w:rsidR="000C74BC">
        <w:t>ga</w:t>
      </w:r>
      <w:r w:rsidRPr="009435B6">
        <w:t>nde och förklarade årsmötet avslutat.</w:t>
      </w:r>
    </w:p>
    <w:p w14:paraId="2C2CFB62" w14:textId="7FD6E34E" w:rsidR="00652B1F" w:rsidRDefault="00652B1F">
      <w:pPr>
        <w:rPr>
          <w:sz w:val="24"/>
          <w:szCs w:val="24"/>
        </w:rPr>
      </w:pPr>
    </w:p>
    <w:p w14:paraId="198AB82B" w14:textId="77777777" w:rsidR="00720BFB" w:rsidRDefault="00720BFB">
      <w:pPr>
        <w:rPr>
          <w:sz w:val="24"/>
          <w:szCs w:val="24"/>
        </w:rPr>
      </w:pPr>
    </w:p>
    <w:p w14:paraId="1BB4DCEB" w14:textId="77777777" w:rsidR="005272CE" w:rsidRDefault="005272CE">
      <w:pPr>
        <w:rPr>
          <w:sz w:val="24"/>
          <w:szCs w:val="24"/>
        </w:rPr>
      </w:pPr>
    </w:p>
    <w:p w14:paraId="4F8E0A2F" w14:textId="64ABB0FF" w:rsidR="00820344" w:rsidRPr="00BD44D2" w:rsidRDefault="00B44A30">
      <w:r>
        <w:t>Lotta Wadsten</w:t>
      </w:r>
      <w:r w:rsidR="00720BFB" w:rsidRPr="00BD44D2">
        <w:tab/>
      </w:r>
      <w:r w:rsidR="00720BFB" w:rsidRPr="00BD44D2">
        <w:tab/>
      </w:r>
      <w:r w:rsidR="00720BFB" w:rsidRPr="00BD44D2">
        <w:tab/>
      </w:r>
      <w:r w:rsidR="00820344" w:rsidRPr="00BD44D2">
        <w:tab/>
      </w:r>
      <w:r w:rsidR="00820344" w:rsidRPr="00BD44D2">
        <w:tab/>
      </w:r>
      <w:r>
        <w:t>Hanna Fredholm</w:t>
      </w:r>
      <w:r w:rsidR="00820344" w:rsidRPr="00BD44D2">
        <w:tab/>
      </w:r>
    </w:p>
    <w:p w14:paraId="0687305D" w14:textId="7533A760" w:rsidR="005904F2" w:rsidRPr="00BD44D2" w:rsidRDefault="005904F2">
      <w:r w:rsidRPr="00BD44D2">
        <w:t>Vetenskaplig sekreterare</w:t>
      </w:r>
      <w:r w:rsidRPr="00BD44D2">
        <w:tab/>
      </w:r>
      <w:r w:rsidRPr="00BD44D2">
        <w:tab/>
      </w:r>
      <w:r w:rsidR="00720BFB" w:rsidRPr="00BD44D2">
        <w:tab/>
      </w:r>
      <w:r w:rsidR="00720BFB" w:rsidRPr="00BD44D2">
        <w:tab/>
      </w:r>
      <w:r w:rsidR="00BD44D2">
        <w:t>Ordförande</w:t>
      </w:r>
      <w:r w:rsidRPr="00BD44D2">
        <w:tab/>
      </w:r>
    </w:p>
    <w:p w14:paraId="25A4CD5C" w14:textId="77777777" w:rsidR="005904F2" w:rsidRPr="00BD44D2" w:rsidRDefault="005904F2"/>
    <w:p w14:paraId="6E22E541" w14:textId="77777777" w:rsidR="00BD44D2" w:rsidRDefault="00BD44D2">
      <w:pPr>
        <w:rPr>
          <w:sz w:val="22"/>
          <w:szCs w:val="22"/>
        </w:rPr>
      </w:pPr>
    </w:p>
    <w:p w14:paraId="048BE071" w14:textId="77777777" w:rsidR="005272CE" w:rsidRDefault="005272CE">
      <w:pPr>
        <w:rPr>
          <w:sz w:val="22"/>
          <w:szCs w:val="22"/>
        </w:rPr>
      </w:pPr>
    </w:p>
    <w:p w14:paraId="3E670C3A" w14:textId="057023F9" w:rsidR="005904F2" w:rsidRDefault="00B44A30" w:rsidP="00BD44D2">
      <w:pPr>
        <w:ind w:right="311"/>
        <w:rPr>
          <w:sz w:val="22"/>
          <w:szCs w:val="22"/>
        </w:rPr>
      </w:pPr>
      <w:r>
        <w:rPr>
          <w:sz w:val="22"/>
          <w:szCs w:val="22"/>
        </w:rPr>
        <w:t xml:space="preserve">Paula </w:t>
      </w:r>
      <w:proofErr w:type="spellStart"/>
      <w:r>
        <w:rPr>
          <w:sz w:val="22"/>
          <w:szCs w:val="22"/>
        </w:rPr>
        <w:t>Wallmon</w:t>
      </w:r>
      <w:proofErr w:type="spellEnd"/>
      <w:r w:rsidR="005904F2">
        <w:rPr>
          <w:sz w:val="22"/>
          <w:szCs w:val="22"/>
        </w:rPr>
        <w:tab/>
      </w:r>
      <w:r w:rsidR="005904F2">
        <w:rPr>
          <w:sz w:val="22"/>
          <w:szCs w:val="22"/>
        </w:rPr>
        <w:tab/>
      </w:r>
      <w:r w:rsidR="005904F2">
        <w:rPr>
          <w:sz w:val="22"/>
          <w:szCs w:val="22"/>
        </w:rPr>
        <w:tab/>
      </w:r>
      <w:r w:rsidR="005904F2">
        <w:rPr>
          <w:sz w:val="22"/>
          <w:szCs w:val="22"/>
        </w:rPr>
        <w:tab/>
      </w:r>
      <w:r w:rsidR="005904F2">
        <w:rPr>
          <w:sz w:val="22"/>
          <w:szCs w:val="22"/>
        </w:rPr>
        <w:tab/>
      </w:r>
      <w:r w:rsidR="00FB781A">
        <w:rPr>
          <w:sz w:val="22"/>
          <w:szCs w:val="22"/>
        </w:rPr>
        <w:t>K</w:t>
      </w:r>
      <w:r>
        <w:rPr>
          <w:sz w:val="22"/>
          <w:szCs w:val="22"/>
        </w:rPr>
        <w:t>arolin Isaksson</w:t>
      </w:r>
    </w:p>
    <w:p w14:paraId="51ECEAC0" w14:textId="7805B355" w:rsidR="00820344" w:rsidRPr="005904F2" w:rsidRDefault="00720BFB">
      <w:pPr>
        <w:rPr>
          <w:sz w:val="22"/>
          <w:szCs w:val="22"/>
        </w:rPr>
      </w:pPr>
      <w:r w:rsidRPr="005904F2">
        <w:rPr>
          <w:sz w:val="22"/>
          <w:szCs w:val="22"/>
        </w:rPr>
        <w:t>Justeringsperson</w:t>
      </w:r>
      <w:r w:rsidR="005904F2">
        <w:rPr>
          <w:sz w:val="22"/>
          <w:szCs w:val="22"/>
        </w:rPr>
        <w:tab/>
      </w:r>
      <w:r w:rsidR="005904F2">
        <w:rPr>
          <w:sz w:val="22"/>
          <w:szCs w:val="22"/>
        </w:rPr>
        <w:tab/>
      </w:r>
      <w:r w:rsidR="005904F2">
        <w:rPr>
          <w:sz w:val="22"/>
          <w:szCs w:val="22"/>
        </w:rPr>
        <w:tab/>
      </w:r>
      <w:r w:rsidR="005904F2">
        <w:rPr>
          <w:sz w:val="22"/>
          <w:szCs w:val="22"/>
        </w:rPr>
        <w:tab/>
      </w:r>
      <w:r w:rsidR="005904F2">
        <w:rPr>
          <w:sz w:val="22"/>
          <w:szCs w:val="22"/>
        </w:rPr>
        <w:tab/>
      </w:r>
      <w:r w:rsidR="005904F2" w:rsidRPr="005904F2">
        <w:rPr>
          <w:sz w:val="22"/>
          <w:szCs w:val="22"/>
        </w:rPr>
        <w:t>Justeringsperson</w:t>
      </w:r>
    </w:p>
    <w:sectPr w:rsidR="00820344" w:rsidRPr="005904F2" w:rsidSect="00BD44D2">
      <w:headerReference w:type="even" r:id="rId7"/>
      <w:headerReference w:type="default" r:id="rId8"/>
      <w:pgSz w:w="11906" w:h="16838"/>
      <w:pgMar w:top="1701" w:right="1247" w:bottom="1077" w:left="1134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5B51D" w14:textId="77777777" w:rsidR="00576903" w:rsidRDefault="00576903" w:rsidP="007A14E1">
      <w:r>
        <w:separator/>
      </w:r>
    </w:p>
  </w:endnote>
  <w:endnote w:type="continuationSeparator" w:id="0">
    <w:p w14:paraId="4B13744E" w14:textId="77777777" w:rsidR="00576903" w:rsidRDefault="00576903" w:rsidP="007A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﷽﷽﷽﷽﷽﷽﷽﷽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0A68B" w14:textId="77777777" w:rsidR="00576903" w:rsidRDefault="00576903" w:rsidP="007A14E1">
      <w:r>
        <w:separator/>
      </w:r>
    </w:p>
  </w:footnote>
  <w:footnote w:type="continuationSeparator" w:id="0">
    <w:p w14:paraId="2F23D949" w14:textId="77777777" w:rsidR="00576903" w:rsidRDefault="00576903" w:rsidP="007A1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C741" w14:textId="77777777" w:rsidR="00CA3C02" w:rsidRDefault="00CA3C02" w:rsidP="007A14E1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0CD8AD68" w14:textId="77777777" w:rsidR="00CA3C02" w:rsidRDefault="00CA3C02" w:rsidP="007A14E1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235D" w14:textId="7C802498" w:rsidR="00CA3C02" w:rsidRPr="003524E1" w:rsidRDefault="00CA3C02" w:rsidP="007A14E1">
    <w:pPr>
      <w:pStyle w:val="Sidhuvud"/>
      <w:framePr w:wrap="around" w:vAnchor="text" w:hAnchor="margin" w:xAlign="right" w:y="1"/>
      <w:rPr>
        <w:rStyle w:val="Sidnummer"/>
        <w:sz w:val="22"/>
        <w:szCs w:val="22"/>
      </w:rPr>
    </w:pPr>
    <w:r w:rsidRPr="003524E1">
      <w:rPr>
        <w:rStyle w:val="Sidnummer"/>
        <w:sz w:val="22"/>
        <w:szCs w:val="22"/>
      </w:rPr>
      <w:fldChar w:fldCharType="begin"/>
    </w:r>
    <w:r w:rsidRPr="003524E1">
      <w:rPr>
        <w:rStyle w:val="Sidnummer"/>
        <w:sz w:val="22"/>
        <w:szCs w:val="22"/>
      </w:rPr>
      <w:instrText xml:space="preserve">PAGE  </w:instrText>
    </w:r>
    <w:r w:rsidRPr="003524E1">
      <w:rPr>
        <w:rStyle w:val="Sidnummer"/>
        <w:sz w:val="22"/>
        <w:szCs w:val="22"/>
      </w:rPr>
      <w:fldChar w:fldCharType="separate"/>
    </w:r>
    <w:r w:rsidR="00135117">
      <w:rPr>
        <w:rStyle w:val="Sidnummer"/>
        <w:noProof/>
        <w:sz w:val="22"/>
        <w:szCs w:val="22"/>
      </w:rPr>
      <w:t>1</w:t>
    </w:r>
    <w:r w:rsidRPr="003524E1">
      <w:rPr>
        <w:rStyle w:val="Sidnummer"/>
        <w:sz w:val="22"/>
        <w:szCs w:val="22"/>
      </w:rPr>
      <w:fldChar w:fldCharType="end"/>
    </w:r>
    <w:r>
      <w:rPr>
        <w:rStyle w:val="Sidnummer"/>
        <w:sz w:val="22"/>
        <w:szCs w:val="22"/>
      </w:rPr>
      <w:t>(2</w:t>
    </w:r>
    <w:r w:rsidRPr="003524E1">
      <w:rPr>
        <w:rStyle w:val="Sidnummer"/>
        <w:sz w:val="22"/>
        <w:szCs w:val="22"/>
      </w:rPr>
      <w:t>)</w:t>
    </w:r>
  </w:p>
  <w:p w14:paraId="7DE27861" w14:textId="77777777" w:rsidR="00CA3C02" w:rsidRPr="005904F2" w:rsidRDefault="00CA3C02" w:rsidP="003524E1">
    <w:pPr>
      <w:ind w:firstLine="794"/>
      <w:rPr>
        <w:b/>
        <w:sz w:val="36"/>
        <w:szCs w:val="36"/>
      </w:rPr>
    </w:pPr>
    <w:r w:rsidRPr="005904F2">
      <w:rPr>
        <w:b/>
        <w:noProof/>
        <w:sz w:val="36"/>
        <w:szCs w:val="36"/>
      </w:rPr>
      <w:drawing>
        <wp:anchor distT="0" distB="0" distL="114300" distR="114300" simplePos="0" relativeHeight="251657728" behindDoc="0" locked="0" layoutInCell="0" allowOverlap="1" wp14:anchorId="65586D1E" wp14:editId="32798AB6">
          <wp:simplePos x="0" y="0"/>
          <wp:positionH relativeFrom="column">
            <wp:posOffset>-570230</wp:posOffset>
          </wp:positionH>
          <wp:positionV relativeFrom="paragraph">
            <wp:posOffset>-417830</wp:posOffset>
          </wp:positionV>
          <wp:extent cx="908050" cy="896620"/>
          <wp:effectExtent l="0" t="0" r="6350" b="0"/>
          <wp:wrapThrough wrapText="bothSides">
            <wp:wrapPolygon edited="0">
              <wp:start x="0" y="0"/>
              <wp:lineTo x="0" y="20805"/>
              <wp:lineTo x="21147" y="20805"/>
              <wp:lineTo x="21147" y="0"/>
              <wp:lineTo x="0" y="0"/>
            </wp:wrapPolygon>
          </wp:wrapThrough>
          <wp:docPr id="2" name="Bild 1" descr="svbro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vbro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04F2">
      <w:rPr>
        <w:b/>
        <w:sz w:val="36"/>
        <w:szCs w:val="36"/>
      </w:rPr>
      <w:t>Svensk Förening för Bröstkirurgi</w:t>
    </w:r>
  </w:p>
  <w:p w14:paraId="74311A05" w14:textId="77777777" w:rsidR="00CA3C02" w:rsidRPr="003524E1" w:rsidRDefault="00CA3C02" w:rsidP="007A14E1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1D430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E70D7"/>
    <w:multiLevelType w:val="multilevel"/>
    <w:tmpl w:val="9420FDE8"/>
    <w:lvl w:ilvl="0">
      <w:start w:val="1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AA7F2E"/>
    <w:multiLevelType w:val="hybridMultilevel"/>
    <w:tmpl w:val="B514630A"/>
    <w:lvl w:ilvl="0" w:tplc="D7649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CE0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B6B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FAF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D45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A89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9EE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E62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DAA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FA11AE"/>
    <w:multiLevelType w:val="multilevel"/>
    <w:tmpl w:val="33360C7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30"/>
      <w:numFmt w:val="decimal"/>
      <w:isLgl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685E20"/>
    <w:multiLevelType w:val="hybridMultilevel"/>
    <w:tmpl w:val="8CEA7DB4"/>
    <w:lvl w:ilvl="0" w:tplc="CA84D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241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50E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E69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D4C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E88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F43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9A0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D8A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C60664"/>
    <w:multiLevelType w:val="hybridMultilevel"/>
    <w:tmpl w:val="C02037C6"/>
    <w:lvl w:ilvl="0" w:tplc="F4AE3D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A86A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0EFE9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78D0F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52EF3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98D04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ECBB7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C4698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C4C5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5028D7"/>
    <w:multiLevelType w:val="multilevel"/>
    <w:tmpl w:val="33360C7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30"/>
      <w:numFmt w:val="decimal"/>
      <w:isLgl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FC92378"/>
    <w:multiLevelType w:val="hybridMultilevel"/>
    <w:tmpl w:val="F79805E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3638B"/>
    <w:multiLevelType w:val="hybridMultilevel"/>
    <w:tmpl w:val="BF9676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D7CBE"/>
    <w:multiLevelType w:val="hybridMultilevel"/>
    <w:tmpl w:val="BB9E3C0A"/>
    <w:lvl w:ilvl="0" w:tplc="A6D6F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864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B68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A6B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F08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646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25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84E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66F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463B24"/>
    <w:multiLevelType w:val="hybridMultilevel"/>
    <w:tmpl w:val="B8C843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256F8"/>
    <w:multiLevelType w:val="hybridMultilevel"/>
    <w:tmpl w:val="418021A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2C0807"/>
    <w:multiLevelType w:val="hybridMultilevel"/>
    <w:tmpl w:val="5E869860"/>
    <w:lvl w:ilvl="0" w:tplc="4A0AC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480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A6D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0E9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0A7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826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60E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F20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9ED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8734638"/>
    <w:multiLevelType w:val="hybridMultilevel"/>
    <w:tmpl w:val="0FB61872"/>
    <w:lvl w:ilvl="0" w:tplc="1A020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FA0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A0B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847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2E0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6A6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D29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52D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2CD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58C608D"/>
    <w:multiLevelType w:val="hybridMultilevel"/>
    <w:tmpl w:val="7E84FDBC"/>
    <w:lvl w:ilvl="0" w:tplc="B8CE5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5E2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7E6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29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EE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3A5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745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901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EC3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29868AC"/>
    <w:multiLevelType w:val="hybridMultilevel"/>
    <w:tmpl w:val="9E5E2D40"/>
    <w:lvl w:ilvl="0" w:tplc="790C5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25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CC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E65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4E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7CA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C26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CC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94E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8533F90"/>
    <w:multiLevelType w:val="hybridMultilevel"/>
    <w:tmpl w:val="4DFADDF0"/>
    <w:lvl w:ilvl="0" w:tplc="DDA6E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E61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BE7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06B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C3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FA6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E5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82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48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88231CB"/>
    <w:multiLevelType w:val="hybridMultilevel"/>
    <w:tmpl w:val="F8149E22"/>
    <w:lvl w:ilvl="0" w:tplc="11D46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E4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C41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9EC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14F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D63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98B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90E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D6B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C922112"/>
    <w:multiLevelType w:val="hybridMultilevel"/>
    <w:tmpl w:val="F12A60D2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7D332E"/>
    <w:multiLevelType w:val="hybridMultilevel"/>
    <w:tmpl w:val="F79805E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17653"/>
    <w:multiLevelType w:val="hybridMultilevel"/>
    <w:tmpl w:val="C29697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5239D"/>
    <w:multiLevelType w:val="hybridMultilevel"/>
    <w:tmpl w:val="CC0EE094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FF303D6"/>
    <w:multiLevelType w:val="hybridMultilevel"/>
    <w:tmpl w:val="BD62EF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EE6B3E"/>
    <w:multiLevelType w:val="hybridMultilevel"/>
    <w:tmpl w:val="D834E3A6"/>
    <w:lvl w:ilvl="0" w:tplc="E31C3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5EF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9C1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4C4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5E3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5CB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5AA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F01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C84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52C7196"/>
    <w:multiLevelType w:val="hybridMultilevel"/>
    <w:tmpl w:val="9432B794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5AE52A5"/>
    <w:multiLevelType w:val="hybridMultilevel"/>
    <w:tmpl w:val="663EC4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87294"/>
    <w:multiLevelType w:val="hybridMultilevel"/>
    <w:tmpl w:val="DB562394"/>
    <w:lvl w:ilvl="0" w:tplc="540E0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FEC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E49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4CB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D27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B0A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8E4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20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F6E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9E638C0"/>
    <w:multiLevelType w:val="multilevel"/>
    <w:tmpl w:val="BAB8A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8712036">
    <w:abstractNumId w:val="3"/>
  </w:num>
  <w:num w:numId="2" w16cid:durableId="1908877529">
    <w:abstractNumId w:val="11"/>
  </w:num>
  <w:num w:numId="3" w16cid:durableId="1844515997">
    <w:abstractNumId w:val="18"/>
  </w:num>
  <w:num w:numId="4" w16cid:durableId="870846915">
    <w:abstractNumId w:val="6"/>
  </w:num>
  <w:num w:numId="5" w16cid:durableId="524291604">
    <w:abstractNumId w:val="1"/>
  </w:num>
  <w:num w:numId="6" w16cid:durableId="589583656">
    <w:abstractNumId w:val="0"/>
  </w:num>
  <w:num w:numId="7" w16cid:durableId="151917308">
    <w:abstractNumId w:val="8"/>
  </w:num>
  <w:num w:numId="8" w16cid:durableId="345252300">
    <w:abstractNumId w:val="22"/>
  </w:num>
  <w:num w:numId="9" w16cid:durableId="304048330">
    <w:abstractNumId w:val="24"/>
  </w:num>
  <w:num w:numId="10" w16cid:durableId="1113866957">
    <w:abstractNumId w:val="21"/>
  </w:num>
  <w:num w:numId="11" w16cid:durableId="1220828237">
    <w:abstractNumId w:val="25"/>
  </w:num>
  <w:num w:numId="12" w16cid:durableId="2124302193">
    <w:abstractNumId w:val="27"/>
  </w:num>
  <w:num w:numId="13" w16cid:durableId="942496631">
    <w:abstractNumId w:val="20"/>
  </w:num>
  <w:num w:numId="14" w16cid:durableId="189344251">
    <w:abstractNumId w:val="10"/>
  </w:num>
  <w:num w:numId="15" w16cid:durableId="111562498">
    <w:abstractNumId w:val="7"/>
  </w:num>
  <w:num w:numId="16" w16cid:durableId="1302417091">
    <w:abstractNumId w:val="19"/>
  </w:num>
  <w:num w:numId="17" w16cid:durableId="350035277">
    <w:abstractNumId w:val="13"/>
  </w:num>
  <w:num w:numId="18" w16cid:durableId="83186179">
    <w:abstractNumId w:val="9"/>
  </w:num>
  <w:num w:numId="19" w16cid:durableId="495875513">
    <w:abstractNumId w:val="5"/>
  </w:num>
  <w:num w:numId="20" w16cid:durableId="1603757991">
    <w:abstractNumId w:val="12"/>
  </w:num>
  <w:num w:numId="21" w16cid:durableId="1569222877">
    <w:abstractNumId w:val="17"/>
  </w:num>
  <w:num w:numId="22" w16cid:durableId="1914118833">
    <w:abstractNumId w:val="16"/>
  </w:num>
  <w:num w:numId="23" w16cid:durableId="2129204975">
    <w:abstractNumId w:val="2"/>
  </w:num>
  <w:num w:numId="24" w16cid:durableId="1198659642">
    <w:abstractNumId w:val="4"/>
  </w:num>
  <w:num w:numId="25" w16cid:durableId="308900915">
    <w:abstractNumId w:val="15"/>
  </w:num>
  <w:num w:numId="26" w16cid:durableId="1329215341">
    <w:abstractNumId w:val="14"/>
  </w:num>
  <w:num w:numId="27" w16cid:durableId="960646517">
    <w:abstractNumId w:val="26"/>
  </w:num>
  <w:num w:numId="28" w16cid:durableId="17031722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9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40"/>
    <w:rsid w:val="000011E5"/>
    <w:rsid w:val="00002F3C"/>
    <w:rsid w:val="00003660"/>
    <w:rsid w:val="000068E6"/>
    <w:rsid w:val="00027B08"/>
    <w:rsid w:val="00033537"/>
    <w:rsid w:val="000623D3"/>
    <w:rsid w:val="00073FCB"/>
    <w:rsid w:val="0008438C"/>
    <w:rsid w:val="000877B4"/>
    <w:rsid w:val="00087B37"/>
    <w:rsid w:val="000C74BC"/>
    <w:rsid w:val="000D538A"/>
    <w:rsid w:val="000E044C"/>
    <w:rsid w:val="000E3DF9"/>
    <w:rsid w:val="001161E8"/>
    <w:rsid w:val="00124D39"/>
    <w:rsid w:val="00125783"/>
    <w:rsid w:val="001337FA"/>
    <w:rsid w:val="00134FA6"/>
    <w:rsid w:val="00135117"/>
    <w:rsid w:val="0015526D"/>
    <w:rsid w:val="00173992"/>
    <w:rsid w:val="00176510"/>
    <w:rsid w:val="00181766"/>
    <w:rsid w:val="00194659"/>
    <w:rsid w:val="001A1806"/>
    <w:rsid w:val="001B0E5A"/>
    <w:rsid w:val="001D6E65"/>
    <w:rsid w:val="001F4A34"/>
    <w:rsid w:val="00204679"/>
    <w:rsid w:val="00221E49"/>
    <w:rsid w:val="002315F6"/>
    <w:rsid w:val="002342D8"/>
    <w:rsid w:val="00237734"/>
    <w:rsid w:val="00244C56"/>
    <w:rsid w:val="00245C56"/>
    <w:rsid w:val="00273517"/>
    <w:rsid w:val="002B7ADA"/>
    <w:rsid w:val="002B7FCF"/>
    <w:rsid w:val="002D2B29"/>
    <w:rsid w:val="002D2B91"/>
    <w:rsid w:val="002D6B89"/>
    <w:rsid w:val="00312601"/>
    <w:rsid w:val="0034354D"/>
    <w:rsid w:val="003524E1"/>
    <w:rsid w:val="00353B98"/>
    <w:rsid w:val="003549EE"/>
    <w:rsid w:val="00357DF8"/>
    <w:rsid w:val="00365248"/>
    <w:rsid w:val="003653A9"/>
    <w:rsid w:val="00385FA3"/>
    <w:rsid w:val="003A3AD3"/>
    <w:rsid w:val="003C2498"/>
    <w:rsid w:val="003D5DF2"/>
    <w:rsid w:val="003E27F0"/>
    <w:rsid w:val="00420EDE"/>
    <w:rsid w:val="00424340"/>
    <w:rsid w:val="00432BC8"/>
    <w:rsid w:val="00455B94"/>
    <w:rsid w:val="004743A9"/>
    <w:rsid w:val="00486DD6"/>
    <w:rsid w:val="0048772D"/>
    <w:rsid w:val="004C0C0F"/>
    <w:rsid w:val="004C226D"/>
    <w:rsid w:val="004D5964"/>
    <w:rsid w:val="004E13AA"/>
    <w:rsid w:val="004F7F62"/>
    <w:rsid w:val="005079FE"/>
    <w:rsid w:val="005162A5"/>
    <w:rsid w:val="005223EC"/>
    <w:rsid w:val="005272CE"/>
    <w:rsid w:val="00527656"/>
    <w:rsid w:val="00540D51"/>
    <w:rsid w:val="00553BDC"/>
    <w:rsid w:val="00576903"/>
    <w:rsid w:val="00586801"/>
    <w:rsid w:val="005904F2"/>
    <w:rsid w:val="005A1DCE"/>
    <w:rsid w:val="005B6B8C"/>
    <w:rsid w:val="005D4A1C"/>
    <w:rsid w:val="005E0C0B"/>
    <w:rsid w:val="005E0D04"/>
    <w:rsid w:val="005E278C"/>
    <w:rsid w:val="005F09DA"/>
    <w:rsid w:val="005F41F5"/>
    <w:rsid w:val="005F6BC8"/>
    <w:rsid w:val="00607B9B"/>
    <w:rsid w:val="00620523"/>
    <w:rsid w:val="00627616"/>
    <w:rsid w:val="00652B1F"/>
    <w:rsid w:val="00654D40"/>
    <w:rsid w:val="00657F06"/>
    <w:rsid w:val="0068564B"/>
    <w:rsid w:val="00696C2F"/>
    <w:rsid w:val="006B3661"/>
    <w:rsid w:val="006C0044"/>
    <w:rsid w:val="006C203A"/>
    <w:rsid w:val="006D3623"/>
    <w:rsid w:val="006E31DA"/>
    <w:rsid w:val="006F6FA8"/>
    <w:rsid w:val="00701585"/>
    <w:rsid w:val="00702C58"/>
    <w:rsid w:val="0070333F"/>
    <w:rsid w:val="007047C1"/>
    <w:rsid w:val="0070749A"/>
    <w:rsid w:val="007200DC"/>
    <w:rsid w:val="00720BFB"/>
    <w:rsid w:val="007212E5"/>
    <w:rsid w:val="00730CFB"/>
    <w:rsid w:val="007325E8"/>
    <w:rsid w:val="007462A9"/>
    <w:rsid w:val="00762C0D"/>
    <w:rsid w:val="00777251"/>
    <w:rsid w:val="00782068"/>
    <w:rsid w:val="00793F62"/>
    <w:rsid w:val="00797302"/>
    <w:rsid w:val="007A09BC"/>
    <w:rsid w:val="007A14E1"/>
    <w:rsid w:val="007A2F39"/>
    <w:rsid w:val="007B16D9"/>
    <w:rsid w:val="007B32BD"/>
    <w:rsid w:val="007E6405"/>
    <w:rsid w:val="008021EB"/>
    <w:rsid w:val="00820344"/>
    <w:rsid w:val="00842F39"/>
    <w:rsid w:val="00844DFC"/>
    <w:rsid w:val="00853F5A"/>
    <w:rsid w:val="00862E00"/>
    <w:rsid w:val="00871D1A"/>
    <w:rsid w:val="00883870"/>
    <w:rsid w:val="00884AD1"/>
    <w:rsid w:val="008A4B56"/>
    <w:rsid w:val="008A4C1D"/>
    <w:rsid w:val="008C4F40"/>
    <w:rsid w:val="008C76DA"/>
    <w:rsid w:val="008D0EF1"/>
    <w:rsid w:val="00900675"/>
    <w:rsid w:val="009050C8"/>
    <w:rsid w:val="00911716"/>
    <w:rsid w:val="00925D41"/>
    <w:rsid w:val="00932FBE"/>
    <w:rsid w:val="009422CD"/>
    <w:rsid w:val="009435B6"/>
    <w:rsid w:val="00975FF4"/>
    <w:rsid w:val="009A2FC8"/>
    <w:rsid w:val="009A31C6"/>
    <w:rsid w:val="009B22AA"/>
    <w:rsid w:val="009B4DE8"/>
    <w:rsid w:val="009C551F"/>
    <w:rsid w:val="009C5D18"/>
    <w:rsid w:val="009C5F4B"/>
    <w:rsid w:val="009D1918"/>
    <w:rsid w:val="009D4A8D"/>
    <w:rsid w:val="009E2AEC"/>
    <w:rsid w:val="009E5246"/>
    <w:rsid w:val="009F6291"/>
    <w:rsid w:val="00A35738"/>
    <w:rsid w:val="00A42FA6"/>
    <w:rsid w:val="00A5074E"/>
    <w:rsid w:val="00A54F5D"/>
    <w:rsid w:val="00A573BE"/>
    <w:rsid w:val="00A61561"/>
    <w:rsid w:val="00A701E5"/>
    <w:rsid w:val="00A773AD"/>
    <w:rsid w:val="00A95DBA"/>
    <w:rsid w:val="00AB0959"/>
    <w:rsid w:val="00AE36ED"/>
    <w:rsid w:val="00AE3CE0"/>
    <w:rsid w:val="00AF3F1E"/>
    <w:rsid w:val="00B0594B"/>
    <w:rsid w:val="00B341F6"/>
    <w:rsid w:val="00B368F3"/>
    <w:rsid w:val="00B44A30"/>
    <w:rsid w:val="00B65CA7"/>
    <w:rsid w:val="00B6790C"/>
    <w:rsid w:val="00B753C1"/>
    <w:rsid w:val="00BA22B5"/>
    <w:rsid w:val="00BA6FF1"/>
    <w:rsid w:val="00BC2AAB"/>
    <w:rsid w:val="00BC6168"/>
    <w:rsid w:val="00BD44D2"/>
    <w:rsid w:val="00BF7D77"/>
    <w:rsid w:val="00C00E35"/>
    <w:rsid w:val="00C02190"/>
    <w:rsid w:val="00C0421D"/>
    <w:rsid w:val="00C1210B"/>
    <w:rsid w:val="00C12597"/>
    <w:rsid w:val="00C17DCC"/>
    <w:rsid w:val="00C27CD5"/>
    <w:rsid w:val="00C41277"/>
    <w:rsid w:val="00C8151C"/>
    <w:rsid w:val="00CA3C02"/>
    <w:rsid w:val="00CB2533"/>
    <w:rsid w:val="00CD2ABE"/>
    <w:rsid w:val="00CD3E77"/>
    <w:rsid w:val="00CE53AE"/>
    <w:rsid w:val="00CF4102"/>
    <w:rsid w:val="00D07F2F"/>
    <w:rsid w:val="00D107D5"/>
    <w:rsid w:val="00D16577"/>
    <w:rsid w:val="00D43524"/>
    <w:rsid w:val="00D5316A"/>
    <w:rsid w:val="00D85FD0"/>
    <w:rsid w:val="00D864DA"/>
    <w:rsid w:val="00DA1CED"/>
    <w:rsid w:val="00DA358A"/>
    <w:rsid w:val="00DA470B"/>
    <w:rsid w:val="00DA5DF3"/>
    <w:rsid w:val="00DD05BB"/>
    <w:rsid w:val="00DE4677"/>
    <w:rsid w:val="00DF50DF"/>
    <w:rsid w:val="00E06BF3"/>
    <w:rsid w:val="00E1105B"/>
    <w:rsid w:val="00E2081A"/>
    <w:rsid w:val="00E24F0A"/>
    <w:rsid w:val="00E30500"/>
    <w:rsid w:val="00E322F3"/>
    <w:rsid w:val="00E530E5"/>
    <w:rsid w:val="00E55349"/>
    <w:rsid w:val="00E55473"/>
    <w:rsid w:val="00E6292C"/>
    <w:rsid w:val="00E65B40"/>
    <w:rsid w:val="00EA1ECC"/>
    <w:rsid w:val="00EA206C"/>
    <w:rsid w:val="00EA5C86"/>
    <w:rsid w:val="00EB277E"/>
    <w:rsid w:val="00EC4717"/>
    <w:rsid w:val="00ED5D32"/>
    <w:rsid w:val="00EE0216"/>
    <w:rsid w:val="00EE6039"/>
    <w:rsid w:val="00EE7886"/>
    <w:rsid w:val="00F314C1"/>
    <w:rsid w:val="00F35397"/>
    <w:rsid w:val="00F517FF"/>
    <w:rsid w:val="00F52343"/>
    <w:rsid w:val="00F73159"/>
    <w:rsid w:val="00F87D4E"/>
    <w:rsid w:val="00FB6105"/>
    <w:rsid w:val="00FB781A"/>
    <w:rsid w:val="00FC524D"/>
    <w:rsid w:val="00FE11D9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C95420"/>
  <w14:defaultImageDpi w14:val="300"/>
  <w15:docId w15:val="{B4DB4D14-293D-EE46-8995-6CEF011E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435B6"/>
    <w:pPr>
      <w:spacing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aliases w:val=" webb"/>
    <w:basedOn w:val="Normal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paragraph" w:customStyle="1" w:styleId="Ballongtext1">
    <w:name w:val="Ballongtext1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noProof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7A14E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A14E1"/>
  </w:style>
  <w:style w:type="character" w:styleId="Sidnummer">
    <w:name w:val="page number"/>
    <w:uiPriority w:val="99"/>
    <w:semiHidden/>
    <w:unhideWhenUsed/>
    <w:rsid w:val="007A14E1"/>
  </w:style>
  <w:style w:type="paragraph" w:styleId="Sidfot">
    <w:name w:val="footer"/>
    <w:basedOn w:val="Normal"/>
    <w:link w:val="SidfotChar"/>
    <w:uiPriority w:val="99"/>
    <w:unhideWhenUsed/>
    <w:rsid w:val="007A14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A14E1"/>
  </w:style>
  <w:style w:type="table" w:styleId="Tabellrutnt">
    <w:name w:val="Table Grid"/>
    <w:basedOn w:val="Normaltabell"/>
    <w:uiPriority w:val="59"/>
    <w:rsid w:val="00062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5D4A1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337FA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337FA"/>
    <w:rPr>
      <w:rFonts w:ascii="Lucida Grande" w:hAnsi="Lucida Grande" w:cs="Lucida Grande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9435B6"/>
    <w:rPr>
      <w:rFonts w:asciiTheme="minorHAnsi" w:eastAsiaTheme="minorEastAsia" w:hAnsiTheme="minorHAnsi" w:cstheme="minorBidi"/>
      <w:smallCaps/>
      <w:spacing w:val="5"/>
      <w:sz w:val="28"/>
      <w:szCs w:val="28"/>
      <w:lang w:val="en-US" w:eastAsia="en-US"/>
    </w:rPr>
  </w:style>
  <w:style w:type="character" w:styleId="Hyperlnk">
    <w:name w:val="Hyperlink"/>
    <w:basedOn w:val="Standardstycketeckensnitt"/>
    <w:uiPriority w:val="99"/>
    <w:unhideWhenUsed/>
    <w:rsid w:val="00E2081A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D2B9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53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7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9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2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83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0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95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37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74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202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03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42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0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6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0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9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20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4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17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4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54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05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82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7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2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8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61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92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1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2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8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7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1182</Words>
  <Characters>6268</Characters>
  <Application>Microsoft Office Word</Application>
  <DocSecurity>0</DocSecurity>
  <Lines>52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Svensk Förening för Bröstkirurgi</vt:lpstr>
      <vt:lpstr>Svensk Förening för Bröstkirurgi</vt:lpstr>
    </vt:vector>
  </TitlesOfParts>
  <Company>ViN</Company>
  <LinksUpToDate>false</LinksUpToDate>
  <CharactersWithSpaces>7436</CharactersWithSpaces>
  <SharedDoc>false</SharedDoc>
  <HLinks>
    <vt:vector size="6" baseType="variant">
      <vt:variant>
        <vt:i4>7798863</vt:i4>
      </vt:variant>
      <vt:variant>
        <vt:i4>-1</vt:i4>
      </vt:variant>
      <vt:variant>
        <vt:i4>2049</vt:i4>
      </vt:variant>
      <vt:variant>
        <vt:i4>1</vt:i4>
      </vt:variant>
      <vt:variant>
        <vt:lpwstr>svbros1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Svensk Förening för Bröstkirurgi</dc:title>
  <dc:subject/>
  <dc:creator>Jenny Heiman</dc:creator>
  <cp:keywords/>
  <dc:description/>
  <cp:lastModifiedBy>Lotta Wadsten</cp:lastModifiedBy>
  <cp:revision>9</cp:revision>
  <cp:lastPrinted>2018-11-08T21:22:00Z</cp:lastPrinted>
  <dcterms:created xsi:type="dcterms:W3CDTF">2022-08-28T20:04:00Z</dcterms:created>
  <dcterms:modified xsi:type="dcterms:W3CDTF">2022-09-12T20:16:00Z</dcterms:modified>
</cp:coreProperties>
</file>